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E58C" w14:textId="77777777" w:rsidR="005D2525" w:rsidRPr="005D2525" w:rsidRDefault="005D2525" w:rsidP="005D2525">
      <w:pPr>
        <w:widowControl/>
        <w:spacing w:before="300" w:after="150"/>
        <w:jc w:val="center"/>
        <w:outlineLvl w:val="0"/>
        <w:rPr>
          <w:rFonts w:ascii="Segoe UI" w:eastAsia="宋体" w:hAnsi="Segoe UI" w:cs="Segoe UI"/>
          <w:color w:val="333333"/>
          <w:kern w:val="36"/>
          <w:sz w:val="45"/>
          <w:szCs w:val="45"/>
        </w:rPr>
      </w:pPr>
      <w:r w:rsidRPr="005D2525">
        <w:rPr>
          <w:rFonts w:ascii="Segoe UI" w:eastAsia="宋体" w:hAnsi="Segoe UI" w:cs="Segoe UI"/>
          <w:color w:val="333333"/>
          <w:kern w:val="36"/>
          <w:sz w:val="45"/>
          <w:szCs w:val="45"/>
        </w:rPr>
        <w:t>关于印发《余杭区推动工信经济高质量发展</w:t>
      </w:r>
      <w:r w:rsidRPr="005D2525">
        <w:rPr>
          <w:rFonts w:ascii="Segoe UI" w:eastAsia="宋体" w:hAnsi="Segoe UI" w:cs="Segoe UI"/>
          <w:color w:val="333333"/>
          <w:kern w:val="36"/>
          <w:sz w:val="45"/>
          <w:szCs w:val="45"/>
        </w:rPr>
        <w:t xml:space="preserve"> </w:t>
      </w:r>
      <w:r w:rsidRPr="005D2525">
        <w:rPr>
          <w:rFonts w:ascii="Segoe UI" w:eastAsia="宋体" w:hAnsi="Segoe UI" w:cs="Segoe UI"/>
          <w:color w:val="333333"/>
          <w:kern w:val="36"/>
          <w:sz w:val="45"/>
          <w:szCs w:val="45"/>
        </w:rPr>
        <w:t>财政政策实施细则》的通知</w:t>
      </w:r>
    </w:p>
    <w:p w14:paraId="44380F73" w14:textId="77777777" w:rsidR="005D2525" w:rsidRDefault="005D2525" w:rsidP="005D2525">
      <w:pPr>
        <w:widowControl/>
        <w:spacing w:after="150"/>
        <w:jc w:val="left"/>
        <w:rPr>
          <w:rFonts w:ascii="FuturaBT-Medium" w:eastAsia="宋体" w:hAnsi="FuturaBT-Medium" w:cs="宋体"/>
          <w:color w:val="999999"/>
          <w:kern w:val="0"/>
          <w:szCs w:val="21"/>
        </w:rPr>
      </w:pPr>
    </w:p>
    <w:p w14:paraId="4D21D72E" w14:textId="7817CD9E"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各镇人民政府、街道办事处，区直各单位：</w:t>
      </w:r>
    </w:p>
    <w:p w14:paraId="2648CB9D"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根据《加快全域创新策源地建设</w:t>
      </w:r>
      <w:r w:rsidRPr="005D2525">
        <w:rPr>
          <w:rFonts w:ascii="Segoe UI" w:eastAsia="宋体" w:hAnsi="Segoe UI" w:cs="Segoe UI"/>
          <w:color w:val="666666"/>
          <w:kern w:val="0"/>
          <w:sz w:val="24"/>
          <w:szCs w:val="24"/>
        </w:rPr>
        <w:t> </w:t>
      </w:r>
      <w:r w:rsidRPr="005D2525">
        <w:rPr>
          <w:rFonts w:ascii="Segoe UI" w:eastAsia="宋体" w:hAnsi="Segoe UI" w:cs="Segoe UI"/>
          <w:color w:val="666666"/>
          <w:kern w:val="0"/>
          <w:sz w:val="24"/>
          <w:szCs w:val="24"/>
        </w:rPr>
        <w:t>推动经济高质量可持续快发展的若干政策意见》（余政发〔</w:t>
      </w:r>
      <w:r w:rsidRPr="005D2525">
        <w:rPr>
          <w:rFonts w:ascii="Segoe UI" w:eastAsia="宋体" w:hAnsi="Segoe UI" w:cs="Segoe UI"/>
          <w:color w:val="666666"/>
          <w:kern w:val="0"/>
          <w:sz w:val="24"/>
          <w:szCs w:val="24"/>
        </w:rPr>
        <w:t>2022</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8</w:t>
      </w:r>
      <w:r w:rsidRPr="005D2525">
        <w:rPr>
          <w:rFonts w:ascii="Segoe UI" w:eastAsia="宋体" w:hAnsi="Segoe UI" w:cs="Segoe UI"/>
          <w:color w:val="666666"/>
          <w:kern w:val="0"/>
          <w:sz w:val="24"/>
          <w:szCs w:val="24"/>
        </w:rPr>
        <w:t>号），特制定《余杭区推动工信经济高质量发展财政政策实施细则》。现印发给你们，请遵照执行。</w:t>
      </w:r>
    </w:p>
    <w:p w14:paraId="51B81FF3" w14:textId="77777777" w:rsidR="005D2525" w:rsidRPr="005D2525" w:rsidRDefault="005D2525" w:rsidP="005D2525">
      <w:pPr>
        <w:widowControl/>
        <w:spacing w:after="150"/>
        <w:jc w:val="righ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                        </w:t>
      </w:r>
      <w:r w:rsidRPr="005D2525">
        <w:rPr>
          <w:rFonts w:ascii="Segoe UI" w:eastAsia="宋体" w:hAnsi="Segoe UI" w:cs="Segoe UI"/>
          <w:color w:val="666666"/>
          <w:kern w:val="0"/>
          <w:sz w:val="24"/>
          <w:szCs w:val="24"/>
        </w:rPr>
        <w:t>杭州市余杭区经济和信息化局</w:t>
      </w:r>
    </w:p>
    <w:p w14:paraId="1FAE85EB" w14:textId="77777777" w:rsidR="005D2525" w:rsidRPr="005D2525" w:rsidRDefault="005D2525" w:rsidP="005D2525">
      <w:pPr>
        <w:widowControl/>
        <w:spacing w:after="150"/>
        <w:jc w:val="righ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                             </w:t>
      </w:r>
      <w:r w:rsidRPr="005D2525">
        <w:rPr>
          <w:rFonts w:ascii="Segoe UI" w:eastAsia="宋体" w:hAnsi="Segoe UI" w:cs="Segoe UI"/>
          <w:color w:val="666666"/>
          <w:kern w:val="0"/>
          <w:sz w:val="24"/>
          <w:szCs w:val="24"/>
        </w:rPr>
        <w:t>杭州市余杭区财政局</w:t>
      </w:r>
    </w:p>
    <w:p w14:paraId="05545DA5" w14:textId="77777777" w:rsidR="005D2525" w:rsidRPr="005D2525" w:rsidRDefault="005D2525" w:rsidP="005D2525">
      <w:pPr>
        <w:widowControl/>
        <w:spacing w:after="150"/>
        <w:jc w:val="righ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                               2022</w:t>
      </w:r>
      <w:r w:rsidRPr="005D2525">
        <w:rPr>
          <w:rFonts w:ascii="Segoe UI" w:eastAsia="宋体" w:hAnsi="Segoe UI" w:cs="Segoe UI"/>
          <w:color w:val="666666"/>
          <w:kern w:val="0"/>
          <w:sz w:val="24"/>
          <w:szCs w:val="24"/>
        </w:rPr>
        <w:t>年</w:t>
      </w:r>
      <w:r w:rsidRPr="005D2525">
        <w:rPr>
          <w:rFonts w:ascii="Segoe UI" w:eastAsia="宋体" w:hAnsi="Segoe UI" w:cs="Segoe UI"/>
          <w:color w:val="666666"/>
          <w:kern w:val="0"/>
          <w:sz w:val="24"/>
          <w:szCs w:val="24"/>
        </w:rPr>
        <w:t>5</w:t>
      </w:r>
      <w:r w:rsidRPr="005D2525">
        <w:rPr>
          <w:rFonts w:ascii="Segoe UI" w:eastAsia="宋体" w:hAnsi="Segoe UI" w:cs="Segoe UI"/>
          <w:color w:val="666666"/>
          <w:kern w:val="0"/>
          <w:sz w:val="24"/>
          <w:szCs w:val="24"/>
        </w:rPr>
        <w:t>月</w:t>
      </w:r>
      <w:r w:rsidRPr="005D2525">
        <w:rPr>
          <w:rFonts w:ascii="Segoe UI" w:eastAsia="宋体" w:hAnsi="Segoe UI" w:cs="Segoe UI"/>
          <w:color w:val="666666"/>
          <w:kern w:val="0"/>
          <w:sz w:val="24"/>
          <w:szCs w:val="24"/>
        </w:rPr>
        <w:t>17</w:t>
      </w:r>
      <w:r w:rsidRPr="005D2525">
        <w:rPr>
          <w:rFonts w:ascii="Segoe UI" w:eastAsia="宋体" w:hAnsi="Segoe UI" w:cs="Segoe UI"/>
          <w:color w:val="666666"/>
          <w:kern w:val="0"/>
          <w:sz w:val="24"/>
          <w:szCs w:val="24"/>
        </w:rPr>
        <w:t>日</w:t>
      </w:r>
    </w:p>
    <w:p w14:paraId="10992B2E" w14:textId="77777777" w:rsidR="005D2525" w:rsidRPr="005D2525" w:rsidRDefault="005D2525" w:rsidP="005D2525">
      <w:pPr>
        <w:widowControl/>
        <w:spacing w:after="150"/>
        <w:jc w:val="center"/>
        <w:rPr>
          <w:rFonts w:ascii="Segoe UI" w:eastAsia="宋体" w:hAnsi="Segoe UI" w:cs="Segoe UI"/>
          <w:color w:val="666666"/>
          <w:kern w:val="0"/>
          <w:sz w:val="24"/>
          <w:szCs w:val="24"/>
        </w:rPr>
      </w:pPr>
      <w:r w:rsidRPr="005D2525">
        <w:rPr>
          <w:rFonts w:ascii="Segoe UI" w:eastAsia="宋体" w:hAnsi="Segoe UI" w:cs="Segoe UI"/>
          <w:b/>
          <w:bCs/>
          <w:color w:val="666666"/>
          <w:kern w:val="0"/>
          <w:sz w:val="24"/>
          <w:szCs w:val="24"/>
        </w:rPr>
        <w:t>余杭</w:t>
      </w:r>
      <w:proofErr w:type="gramStart"/>
      <w:r w:rsidRPr="005D2525">
        <w:rPr>
          <w:rFonts w:ascii="Segoe UI" w:eastAsia="宋体" w:hAnsi="Segoe UI" w:cs="Segoe UI"/>
          <w:b/>
          <w:bCs/>
          <w:color w:val="666666"/>
          <w:kern w:val="0"/>
          <w:sz w:val="24"/>
          <w:szCs w:val="24"/>
        </w:rPr>
        <w:t>区推动工信经济</w:t>
      </w:r>
      <w:proofErr w:type="gramEnd"/>
      <w:r w:rsidRPr="005D2525">
        <w:rPr>
          <w:rFonts w:ascii="Segoe UI" w:eastAsia="宋体" w:hAnsi="Segoe UI" w:cs="Segoe UI"/>
          <w:b/>
          <w:bCs/>
          <w:color w:val="666666"/>
          <w:kern w:val="0"/>
          <w:sz w:val="24"/>
          <w:szCs w:val="24"/>
        </w:rPr>
        <w:t>高质量发展财政政策实施细则</w:t>
      </w:r>
    </w:p>
    <w:p w14:paraId="5F1A4BF1"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    </w:t>
      </w:r>
    </w:p>
    <w:p w14:paraId="0EE03A4A"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坚持以习近平新时代中国特色社会主义思想为指导，深刻领悟新发展阶段、新发展理念、新发展格局，忠实</w:t>
      </w:r>
      <w:proofErr w:type="gramStart"/>
      <w:r w:rsidRPr="005D2525">
        <w:rPr>
          <w:rFonts w:ascii="Segoe UI" w:eastAsia="宋体" w:hAnsi="Segoe UI" w:cs="Segoe UI"/>
          <w:color w:val="666666"/>
          <w:kern w:val="0"/>
          <w:sz w:val="24"/>
          <w:szCs w:val="24"/>
        </w:rPr>
        <w:t>践行</w:t>
      </w:r>
      <w:proofErr w:type="gramEnd"/>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八八战略</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，推动</w:t>
      </w:r>
      <w:proofErr w:type="gramStart"/>
      <w:r w:rsidRPr="005D2525">
        <w:rPr>
          <w:rFonts w:ascii="Segoe UI" w:eastAsia="宋体" w:hAnsi="Segoe UI" w:cs="Segoe UI"/>
          <w:color w:val="666666"/>
          <w:kern w:val="0"/>
          <w:sz w:val="24"/>
          <w:szCs w:val="24"/>
        </w:rPr>
        <w:t>全区工</w:t>
      </w:r>
      <w:proofErr w:type="gramEnd"/>
      <w:r w:rsidRPr="005D2525">
        <w:rPr>
          <w:rFonts w:ascii="Segoe UI" w:eastAsia="宋体" w:hAnsi="Segoe UI" w:cs="Segoe UI"/>
          <w:color w:val="666666"/>
          <w:kern w:val="0"/>
          <w:sz w:val="24"/>
          <w:szCs w:val="24"/>
        </w:rPr>
        <w:t>信企业转型升级、提质增效，促进经济高质量、可持续、快发展，努力为高质量发展建设共同富裕示范先行区夯实物质基础。根据《加快全域创新策源地建设</w:t>
      </w:r>
      <w:r w:rsidRPr="005D2525">
        <w:rPr>
          <w:rFonts w:ascii="Segoe UI" w:eastAsia="宋体" w:hAnsi="Segoe UI" w:cs="Segoe UI"/>
          <w:color w:val="666666"/>
          <w:kern w:val="0"/>
          <w:sz w:val="24"/>
          <w:szCs w:val="24"/>
        </w:rPr>
        <w:t> </w:t>
      </w:r>
      <w:r w:rsidRPr="005D2525">
        <w:rPr>
          <w:rFonts w:ascii="Segoe UI" w:eastAsia="宋体" w:hAnsi="Segoe UI" w:cs="Segoe UI"/>
          <w:color w:val="666666"/>
          <w:kern w:val="0"/>
          <w:sz w:val="24"/>
          <w:szCs w:val="24"/>
        </w:rPr>
        <w:t>推动经济高质量可持续快发展的若干政策意见》（余政发〔</w:t>
      </w:r>
      <w:r w:rsidRPr="005D2525">
        <w:rPr>
          <w:rFonts w:ascii="Segoe UI" w:eastAsia="宋体" w:hAnsi="Segoe UI" w:cs="Segoe UI"/>
          <w:color w:val="666666"/>
          <w:kern w:val="0"/>
          <w:sz w:val="24"/>
          <w:szCs w:val="24"/>
        </w:rPr>
        <w:t>2022</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8</w:t>
      </w:r>
      <w:r w:rsidRPr="005D2525">
        <w:rPr>
          <w:rFonts w:ascii="Segoe UI" w:eastAsia="宋体" w:hAnsi="Segoe UI" w:cs="Segoe UI"/>
          <w:color w:val="666666"/>
          <w:kern w:val="0"/>
          <w:sz w:val="24"/>
          <w:szCs w:val="24"/>
        </w:rPr>
        <w:t>号）文件精神，结合余杭实际，特制定本实施细则。</w:t>
      </w:r>
    </w:p>
    <w:p w14:paraId="4B28E546"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一、支持对象</w:t>
      </w:r>
    </w:p>
    <w:p w14:paraId="7AF097B3"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在余杭区依法登记注册，财政</w:t>
      </w:r>
      <w:proofErr w:type="gramStart"/>
      <w:r w:rsidRPr="005D2525">
        <w:rPr>
          <w:rFonts w:ascii="Segoe UI" w:eastAsia="宋体" w:hAnsi="Segoe UI" w:cs="Segoe UI"/>
          <w:color w:val="666666"/>
          <w:kern w:val="0"/>
          <w:sz w:val="24"/>
          <w:szCs w:val="24"/>
        </w:rPr>
        <w:t>级次属</w:t>
      </w:r>
      <w:proofErr w:type="gramEnd"/>
      <w:r w:rsidRPr="005D2525">
        <w:rPr>
          <w:rFonts w:ascii="Segoe UI" w:eastAsia="宋体" w:hAnsi="Segoe UI" w:cs="Segoe UI"/>
          <w:color w:val="666666"/>
          <w:kern w:val="0"/>
          <w:sz w:val="24"/>
          <w:szCs w:val="24"/>
        </w:rPr>
        <w:t>余杭区，具有独立法人资格。依法纳税，具有健全的财务管理制度和良好的财务记录的工信企业；余杭区范围内的经省、市、区认定的小微园区运行主体。</w:t>
      </w:r>
    </w:p>
    <w:p w14:paraId="7AF8B618"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二、支持内容</w:t>
      </w:r>
    </w:p>
    <w:p w14:paraId="326EB187"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（一）提升工业竞争力</w:t>
      </w:r>
    </w:p>
    <w:p w14:paraId="5B9D56CB"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lastRenderedPageBreak/>
        <w:t>在余杭区范围内组织实施，符合国家、地方有关法律法规和政策规定，依法统计，符合我区产业导向的制造业投资、技术改造、智能化改造项目，可申报以下财政资助：</w:t>
      </w:r>
    </w:p>
    <w:p w14:paraId="3E177FEA"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1.1</w:t>
      </w:r>
      <w:r w:rsidRPr="005D2525">
        <w:rPr>
          <w:rFonts w:ascii="Segoe UI" w:eastAsia="宋体" w:hAnsi="Segoe UI" w:cs="Segoe UI"/>
          <w:color w:val="666666"/>
          <w:kern w:val="0"/>
          <w:sz w:val="24"/>
          <w:szCs w:val="24"/>
        </w:rPr>
        <w:t>鼓励企业投资改造。申请资助项目须经发改、经信等部门核准或备案；项目须已完成投资且在有效期范围内：制造业投资（新出让工业用地）项目</w:t>
      </w:r>
      <w:proofErr w:type="gramStart"/>
      <w:r w:rsidRPr="005D2525">
        <w:rPr>
          <w:rFonts w:ascii="Segoe UI" w:eastAsia="宋体" w:hAnsi="Segoe UI" w:cs="Segoe UI"/>
          <w:color w:val="666666"/>
          <w:kern w:val="0"/>
          <w:sz w:val="24"/>
          <w:szCs w:val="24"/>
        </w:rPr>
        <w:t>自项目</w:t>
      </w:r>
      <w:proofErr w:type="gramEnd"/>
      <w:r w:rsidRPr="005D2525">
        <w:rPr>
          <w:rFonts w:ascii="Segoe UI" w:eastAsia="宋体" w:hAnsi="Segoe UI" w:cs="Segoe UI"/>
          <w:color w:val="666666"/>
          <w:kern w:val="0"/>
          <w:sz w:val="24"/>
          <w:szCs w:val="24"/>
        </w:rPr>
        <w:t>核准或备案之日起</w:t>
      </w:r>
      <w:r w:rsidRPr="005D2525">
        <w:rPr>
          <w:rFonts w:ascii="Segoe UI" w:eastAsia="宋体" w:hAnsi="Segoe UI" w:cs="Segoe UI"/>
          <w:color w:val="666666"/>
          <w:kern w:val="0"/>
          <w:sz w:val="24"/>
          <w:szCs w:val="24"/>
        </w:rPr>
        <w:t>4</w:t>
      </w:r>
      <w:r w:rsidRPr="005D2525">
        <w:rPr>
          <w:rFonts w:ascii="Segoe UI" w:eastAsia="宋体" w:hAnsi="Segoe UI" w:cs="Segoe UI"/>
          <w:color w:val="666666"/>
          <w:kern w:val="0"/>
          <w:sz w:val="24"/>
          <w:szCs w:val="24"/>
        </w:rPr>
        <w:t>年内，技术改造项目</w:t>
      </w:r>
      <w:proofErr w:type="gramStart"/>
      <w:r w:rsidRPr="005D2525">
        <w:rPr>
          <w:rFonts w:ascii="Segoe UI" w:eastAsia="宋体" w:hAnsi="Segoe UI" w:cs="Segoe UI"/>
          <w:color w:val="666666"/>
          <w:kern w:val="0"/>
          <w:sz w:val="24"/>
          <w:szCs w:val="24"/>
        </w:rPr>
        <w:t>自项目</w:t>
      </w:r>
      <w:proofErr w:type="gramEnd"/>
      <w:r w:rsidRPr="005D2525">
        <w:rPr>
          <w:rFonts w:ascii="Segoe UI" w:eastAsia="宋体" w:hAnsi="Segoe UI" w:cs="Segoe UI"/>
          <w:color w:val="666666"/>
          <w:kern w:val="0"/>
          <w:sz w:val="24"/>
          <w:szCs w:val="24"/>
        </w:rPr>
        <w:t>核准或备案之日起</w:t>
      </w:r>
      <w:r w:rsidRPr="005D2525">
        <w:rPr>
          <w:rFonts w:ascii="Segoe UI" w:eastAsia="宋体" w:hAnsi="Segoe UI" w:cs="Segoe UI"/>
          <w:color w:val="666666"/>
          <w:kern w:val="0"/>
          <w:sz w:val="24"/>
          <w:szCs w:val="24"/>
        </w:rPr>
        <w:t>3</w:t>
      </w:r>
      <w:r w:rsidRPr="005D2525">
        <w:rPr>
          <w:rFonts w:ascii="Segoe UI" w:eastAsia="宋体" w:hAnsi="Segoe UI" w:cs="Segoe UI"/>
          <w:color w:val="666666"/>
          <w:kern w:val="0"/>
          <w:sz w:val="24"/>
          <w:szCs w:val="24"/>
        </w:rPr>
        <w:t>年内；新出让工业用地项目须通过投资强度专项复核验收。</w:t>
      </w:r>
    </w:p>
    <w:p w14:paraId="26930981"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对购买单体生产设备（包括通过融资租赁方式购买的生产设备）在</w:t>
      </w:r>
      <w:r w:rsidRPr="005D2525">
        <w:rPr>
          <w:rFonts w:ascii="Segoe UI" w:eastAsia="宋体" w:hAnsi="Segoe UI" w:cs="Segoe UI"/>
          <w:color w:val="666666"/>
          <w:kern w:val="0"/>
          <w:sz w:val="24"/>
          <w:szCs w:val="24"/>
        </w:rPr>
        <w:t>3</w:t>
      </w:r>
      <w:r w:rsidRPr="005D2525">
        <w:rPr>
          <w:rFonts w:ascii="Segoe UI" w:eastAsia="宋体" w:hAnsi="Segoe UI" w:cs="Segoe UI"/>
          <w:color w:val="666666"/>
          <w:kern w:val="0"/>
          <w:sz w:val="24"/>
          <w:szCs w:val="24"/>
        </w:rPr>
        <w:t>万元以上、时尚产业（家纺、服装行业）设备在</w:t>
      </w:r>
      <w:r w:rsidRPr="005D2525">
        <w:rPr>
          <w:rFonts w:ascii="Segoe UI" w:eastAsia="宋体" w:hAnsi="Segoe UI" w:cs="Segoe UI"/>
          <w:color w:val="666666"/>
          <w:kern w:val="0"/>
          <w:sz w:val="24"/>
          <w:szCs w:val="24"/>
        </w:rPr>
        <w:t>1</w:t>
      </w:r>
      <w:r w:rsidRPr="005D2525">
        <w:rPr>
          <w:rFonts w:ascii="Segoe UI" w:eastAsia="宋体" w:hAnsi="Segoe UI" w:cs="Segoe UI"/>
          <w:color w:val="666666"/>
          <w:kern w:val="0"/>
          <w:sz w:val="24"/>
          <w:szCs w:val="24"/>
        </w:rPr>
        <w:t>万元以上、信息化应用设备在</w:t>
      </w:r>
      <w:r w:rsidRPr="005D2525">
        <w:rPr>
          <w:rFonts w:ascii="Segoe UI" w:eastAsia="宋体" w:hAnsi="Segoe UI" w:cs="Segoe UI"/>
          <w:color w:val="666666"/>
          <w:kern w:val="0"/>
          <w:sz w:val="24"/>
          <w:szCs w:val="24"/>
        </w:rPr>
        <w:t>0.5</w:t>
      </w:r>
      <w:r w:rsidRPr="005D2525">
        <w:rPr>
          <w:rFonts w:ascii="Segoe UI" w:eastAsia="宋体" w:hAnsi="Segoe UI" w:cs="Segoe UI"/>
          <w:color w:val="666666"/>
          <w:kern w:val="0"/>
          <w:sz w:val="24"/>
          <w:szCs w:val="24"/>
        </w:rPr>
        <w:t>万元以上，且</w:t>
      </w:r>
      <w:proofErr w:type="gramStart"/>
      <w:r w:rsidRPr="005D2525">
        <w:rPr>
          <w:rFonts w:ascii="Segoe UI" w:eastAsia="宋体" w:hAnsi="Segoe UI" w:cs="Segoe UI"/>
          <w:color w:val="666666"/>
          <w:kern w:val="0"/>
          <w:sz w:val="24"/>
          <w:szCs w:val="24"/>
        </w:rPr>
        <w:t>核定总</w:t>
      </w:r>
      <w:proofErr w:type="gramEnd"/>
      <w:r w:rsidRPr="005D2525">
        <w:rPr>
          <w:rFonts w:ascii="Segoe UI" w:eastAsia="宋体" w:hAnsi="Segoe UI" w:cs="Segoe UI"/>
          <w:color w:val="666666"/>
          <w:kern w:val="0"/>
          <w:sz w:val="24"/>
          <w:szCs w:val="24"/>
        </w:rPr>
        <w:t>投资（限设备、软件）在</w:t>
      </w:r>
      <w:r w:rsidRPr="005D2525">
        <w:rPr>
          <w:rFonts w:ascii="Segoe UI" w:eastAsia="宋体" w:hAnsi="Segoe UI" w:cs="Segoe UI"/>
          <w:color w:val="666666"/>
          <w:kern w:val="0"/>
          <w:sz w:val="24"/>
          <w:szCs w:val="24"/>
        </w:rPr>
        <w:t>500</w:t>
      </w:r>
      <w:r w:rsidRPr="005D2525">
        <w:rPr>
          <w:rFonts w:ascii="Segoe UI" w:eastAsia="宋体" w:hAnsi="Segoe UI" w:cs="Segoe UI"/>
          <w:color w:val="666666"/>
          <w:kern w:val="0"/>
          <w:sz w:val="24"/>
          <w:szCs w:val="24"/>
        </w:rPr>
        <w:t>万元以上（时尚产业、智能制造项目总投资额分别降至</w:t>
      </w:r>
      <w:r w:rsidRPr="005D2525">
        <w:rPr>
          <w:rFonts w:ascii="Segoe UI" w:eastAsia="宋体" w:hAnsi="Segoe UI" w:cs="Segoe UI"/>
          <w:color w:val="666666"/>
          <w:kern w:val="0"/>
          <w:sz w:val="24"/>
          <w:szCs w:val="24"/>
        </w:rPr>
        <w:t>200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300</w:t>
      </w:r>
      <w:r w:rsidRPr="005D2525">
        <w:rPr>
          <w:rFonts w:ascii="Segoe UI" w:eastAsia="宋体" w:hAnsi="Segoe UI" w:cs="Segoe UI"/>
          <w:color w:val="666666"/>
          <w:kern w:val="0"/>
          <w:sz w:val="24"/>
          <w:szCs w:val="24"/>
        </w:rPr>
        <w:t>万元）的技术改造（含新建）投资项目，按总投资额的</w:t>
      </w:r>
      <w:r w:rsidRPr="005D2525">
        <w:rPr>
          <w:rFonts w:ascii="Segoe UI" w:eastAsia="宋体" w:hAnsi="Segoe UI" w:cs="Segoe UI"/>
          <w:color w:val="666666"/>
          <w:kern w:val="0"/>
          <w:sz w:val="24"/>
          <w:szCs w:val="24"/>
        </w:rPr>
        <w:t>10%</w:t>
      </w:r>
      <w:r w:rsidRPr="005D2525">
        <w:rPr>
          <w:rFonts w:ascii="Segoe UI" w:eastAsia="宋体" w:hAnsi="Segoe UI" w:cs="Segoe UI"/>
          <w:color w:val="666666"/>
          <w:kern w:val="0"/>
          <w:sz w:val="24"/>
          <w:szCs w:val="24"/>
        </w:rPr>
        <w:t>给予资助。</w:t>
      </w:r>
    </w:p>
    <w:p w14:paraId="71E05701"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经区经信、财政等部门组织评定或上级主管部门认定为智能制造项目的，追加资助</w:t>
      </w:r>
      <w:r w:rsidRPr="005D2525">
        <w:rPr>
          <w:rFonts w:ascii="Segoe UI" w:eastAsia="宋体" w:hAnsi="Segoe UI" w:cs="Segoe UI"/>
          <w:color w:val="666666"/>
          <w:kern w:val="0"/>
          <w:sz w:val="24"/>
          <w:szCs w:val="24"/>
        </w:rPr>
        <w:t>6</w:t>
      </w:r>
      <w:r w:rsidRPr="005D2525">
        <w:rPr>
          <w:rFonts w:ascii="Segoe UI" w:eastAsia="宋体" w:hAnsi="Segoe UI" w:cs="Segoe UI"/>
          <w:color w:val="666666"/>
          <w:kern w:val="0"/>
          <w:sz w:val="24"/>
          <w:szCs w:val="24"/>
        </w:rPr>
        <w:t>个百分点；对列入国家、省级各类重点改造、节能</w:t>
      </w:r>
      <w:proofErr w:type="gramStart"/>
      <w:r w:rsidRPr="005D2525">
        <w:rPr>
          <w:rFonts w:ascii="Segoe UI" w:eastAsia="宋体" w:hAnsi="Segoe UI" w:cs="Segoe UI"/>
          <w:color w:val="666666"/>
          <w:kern w:val="0"/>
          <w:sz w:val="24"/>
          <w:szCs w:val="24"/>
        </w:rPr>
        <w:t>减碳项目</w:t>
      </w:r>
      <w:proofErr w:type="gramEnd"/>
      <w:r w:rsidRPr="005D2525">
        <w:rPr>
          <w:rFonts w:ascii="Segoe UI" w:eastAsia="宋体" w:hAnsi="Segoe UI" w:cs="Segoe UI"/>
          <w:color w:val="666666"/>
          <w:kern w:val="0"/>
          <w:sz w:val="24"/>
          <w:szCs w:val="24"/>
        </w:rPr>
        <w:t>的，追加资助</w:t>
      </w:r>
      <w:r w:rsidRPr="005D2525">
        <w:rPr>
          <w:rFonts w:ascii="Segoe UI" w:eastAsia="宋体" w:hAnsi="Segoe UI" w:cs="Segoe UI"/>
          <w:color w:val="666666"/>
          <w:kern w:val="0"/>
          <w:sz w:val="24"/>
          <w:szCs w:val="24"/>
        </w:rPr>
        <w:t>2</w:t>
      </w:r>
      <w:r w:rsidRPr="005D2525">
        <w:rPr>
          <w:rFonts w:ascii="Segoe UI" w:eastAsia="宋体" w:hAnsi="Segoe UI" w:cs="Segoe UI"/>
          <w:color w:val="666666"/>
          <w:kern w:val="0"/>
          <w:sz w:val="24"/>
          <w:szCs w:val="24"/>
        </w:rPr>
        <w:t>个百分点（不重复享受）；对</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专精特新</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企业实施的投资项目，追加资助</w:t>
      </w:r>
      <w:r w:rsidRPr="005D2525">
        <w:rPr>
          <w:rFonts w:ascii="Segoe UI" w:eastAsia="宋体" w:hAnsi="Segoe UI" w:cs="Segoe UI"/>
          <w:color w:val="666666"/>
          <w:kern w:val="0"/>
          <w:sz w:val="24"/>
          <w:szCs w:val="24"/>
        </w:rPr>
        <w:t>5</w:t>
      </w:r>
      <w:r w:rsidRPr="005D2525">
        <w:rPr>
          <w:rFonts w:ascii="Segoe UI" w:eastAsia="宋体" w:hAnsi="Segoe UI" w:cs="Segoe UI"/>
          <w:color w:val="666666"/>
          <w:kern w:val="0"/>
          <w:sz w:val="24"/>
          <w:szCs w:val="24"/>
        </w:rPr>
        <w:t>个百分点。单个项目区级财政资助比例不超过</w:t>
      </w:r>
      <w:r w:rsidRPr="005D2525">
        <w:rPr>
          <w:rFonts w:ascii="Segoe UI" w:eastAsia="宋体" w:hAnsi="Segoe UI" w:cs="Segoe UI"/>
          <w:color w:val="666666"/>
          <w:kern w:val="0"/>
          <w:sz w:val="24"/>
          <w:szCs w:val="24"/>
        </w:rPr>
        <w:t>20%</w:t>
      </w:r>
      <w:r w:rsidRPr="005D2525">
        <w:rPr>
          <w:rFonts w:ascii="Segoe UI" w:eastAsia="宋体" w:hAnsi="Segoe UI" w:cs="Segoe UI"/>
          <w:color w:val="666666"/>
          <w:kern w:val="0"/>
          <w:sz w:val="24"/>
          <w:szCs w:val="24"/>
        </w:rPr>
        <w:t>。</w:t>
      </w:r>
    </w:p>
    <w:p w14:paraId="4676A398"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新一代信息技术及应用、高端装备、生物医药、集成电路、新能源新材料等产业单个项目资助额最高不超过</w:t>
      </w:r>
      <w:r w:rsidRPr="005D2525">
        <w:rPr>
          <w:rFonts w:ascii="Segoe UI" w:eastAsia="宋体" w:hAnsi="Segoe UI" w:cs="Segoe UI"/>
          <w:color w:val="666666"/>
          <w:kern w:val="0"/>
          <w:sz w:val="24"/>
          <w:szCs w:val="24"/>
        </w:rPr>
        <w:t>1</w:t>
      </w:r>
      <w:r w:rsidRPr="005D2525">
        <w:rPr>
          <w:rFonts w:ascii="Segoe UI" w:eastAsia="宋体" w:hAnsi="Segoe UI" w:cs="Segoe UI"/>
          <w:color w:val="666666"/>
          <w:kern w:val="0"/>
          <w:sz w:val="24"/>
          <w:szCs w:val="24"/>
        </w:rPr>
        <w:t>亿元，其他产业单个项目资助额最高不超过</w:t>
      </w:r>
      <w:r w:rsidRPr="005D2525">
        <w:rPr>
          <w:rFonts w:ascii="Segoe UI" w:eastAsia="宋体" w:hAnsi="Segoe UI" w:cs="Segoe UI"/>
          <w:color w:val="666666"/>
          <w:kern w:val="0"/>
          <w:sz w:val="24"/>
          <w:szCs w:val="24"/>
        </w:rPr>
        <w:t>5000</w:t>
      </w:r>
      <w:r w:rsidRPr="005D2525">
        <w:rPr>
          <w:rFonts w:ascii="Segoe UI" w:eastAsia="宋体" w:hAnsi="Segoe UI" w:cs="Segoe UI"/>
          <w:color w:val="666666"/>
          <w:kern w:val="0"/>
          <w:sz w:val="24"/>
          <w:szCs w:val="24"/>
        </w:rPr>
        <w:t>万元。</w:t>
      </w:r>
    </w:p>
    <w:p w14:paraId="506EDD27"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1.2</w:t>
      </w:r>
      <w:r w:rsidRPr="005D2525">
        <w:rPr>
          <w:rFonts w:ascii="Segoe UI" w:eastAsia="宋体" w:hAnsi="Segoe UI" w:cs="Segoe UI"/>
          <w:color w:val="666666"/>
          <w:kern w:val="0"/>
          <w:sz w:val="24"/>
          <w:szCs w:val="24"/>
        </w:rPr>
        <w:t>鼓励企业购置工业机器人。对企业购置符合国家标准</w:t>
      </w:r>
      <w:r w:rsidRPr="005D2525">
        <w:rPr>
          <w:rFonts w:ascii="Segoe UI" w:eastAsia="宋体" w:hAnsi="Segoe UI" w:cs="Segoe UI"/>
          <w:color w:val="666666"/>
          <w:kern w:val="0"/>
          <w:sz w:val="24"/>
          <w:szCs w:val="24"/>
        </w:rPr>
        <w:t>GB/T12643-2013</w:t>
      </w:r>
      <w:r w:rsidRPr="005D2525">
        <w:rPr>
          <w:rFonts w:ascii="Segoe UI" w:eastAsia="宋体" w:hAnsi="Segoe UI" w:cs="Segoe UI"/>
          <w:color w:val="666666"/>
          <w:kern w:val="0"/>
          <w:sz w:val="24"/>
          <w:szCs w:val="24"/>
        </w:rPr>
        <w:t>要求的焊接机器人、运输机器人、码垛机器人、高端数控设备等工业机器人（即：自动控制的、可重复编程、多用途的操作机，可对三个或三个以上</w:t>
      </w:r>
      <w:proofErr w:type="gramStart"/>
      <w:r w:rsidRPr="005D2525">
        <w:rPr>
          <w:rFonts w:ascii="Segoe UI" w:eastAsia="宋体" w:hAnsi="Segoe UI" w:cs="Segoe UI"/>
          <w:color w:val="666666"/>
          <w:kern w:val="0"/>
          <w:sz w:val="24"/>
          <w:szCs w:val="24"/>
        </w:rPr>
        <w:t>轴进行</w:t>
      </w:r>
      <w:proofErr w:type="gramEnd"/>
      <w:r w:rsidRPr="005D2525">
        <w:rPr>
          <w:rFonts w:ascii="Segoe UI" w:eastAsia="宋体" w:hAnsi="Segoe UI" w:cs="Segoe UI"/>
          <w:color w:val="666666"/>
          <w:kern w:val="0"/>
          <w:sz w:val="24"/>
          <w:szCs w:val="24"/>
        </w:rPr>
        <w:t>标称；可以是固定式或移动式；在工业自动化中使用）按机器人</w:t>
      </w:r>
      <w:proofErr w:type="gramStart"/>
      <w:r w:rsidRPr="005D2525">
        <w:rPr>
          <w:rFonts w:ascii="Segoe UI" w:eastAsia="宋体" w:hAnsi="Segoe UI" w:cs="Segoe UI"/>
          <w:color w:val="666666"/>
          <w:kern w:val="0"/>
          <w:sz w:val="24"/>
          <w:szCs w:val="24"/>
        </w:rPr>
        <w:t>购置款</w:t>
      </w:r>
      <w:proofErr w:type="gramEnd"/>
      <w:r w:rsidRPr="005D2525">
        <w:rPr>
          <w:rFonts w:ascii="Segoe UI" w:eastAsia="宋体" w:hAnsi="Segoe UI" w:cs="Segoe UI"/>
          <w:color w:val="666666"/>
          <w:kern w:val="0"/>
          <w:sz w:val="24"/>
          <w:szCs w:val="24"/>
        </w:rPr>
        <w:t>的</w:t>
      </w:r>
      <w:r w:rsidRPr="005D2525">
        <w:rPr>
          <w:rFonts w:ascii="Segoe UI" w:eastAsia="宋体" w:hAnsi="Segoe UI" w:cs="Segoe UI"/>
          <w:color w:val="666666"/>
          <w:kern w:val="0"/>
          <w:sz w:val="24"/>
          <w:szCs w:val="24"/>
        </w:rPr>
        <w:t>10%</w:t>
      </w:r>
      <w:r w:rsidRPr="005D2525">
        <w:rPr>
          <w:rFonts w:ascii="Segoe UI" w:eastAsia="宋体" w:hAnsi="Segoe UI" w:cs="Segoe UI"/>
          <w:color w:val="666666"/>
          <w:kern w:val="0"/>
          <w:sz w:val="24"/>
          <w:szCs w:val="24"/>
        </w:rPr>
        <w:t>给予资助，对购置国产机器人的再追加资助</w:t>
      </w:r>
      <w:r w:rsidRPr="005D2525">
        <w:rPr>
          <w:rFonts w:ascii="Segoe UI" w:eastAsia="宋体" w:hAnsi="Segoe UI" w:cs="Segoe UI"/>
          <w:color w:val="666666"/>
          <w:kern w:val="0"/>
          <w:sz w:val="24"/>
          <w:szCs w:val="24"/>
        </w:rPr>
        <w:t>6</w:t>
      </w:r>
      <w:r w:rsidRPr="005D2525">
        <w:rPr>
          <w:rFonts w:ascii="Segoe UI" w:eastAsia="宋体" w:hAnsi="Segoe UI" w:cs="Segoe UI"/>
          <w:color w:val="666666"/>
          <w:kern w:val="0"/>
          <w:sz w:val="24"/>
          <w:szCs w:val="24"/>
        </w:rPr>
        <w:t>个百分点。</w:t>
      </w:r>
    </w:p>
    <w:p w14:paraId="48270054"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（二）鼓励企业技术创新</w:t>
      </w:r>
    </w:p>
    <w:p w14:paraId="1B446438"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lastRenderedPageBreak/>
        <w:t>2.1</w:t>
      </w:r>
      <w:r w:rsidRPr="005D2525">
        <w:rPr>
          <w:rFonts w:ascii="Segoe UI" w:eastAsia="宋体" w:hAnsi="Segoe UI" w:cs="Segoe UI"/>
          <w:color w:val="666666"/>
          <w:kern w:val="0"/>
          <w:sz w:val="24"/>
          <w:szCs w:val="24"/>
        </w:rPr>
        <w:t>支持企业技术创新机构建设。对新认定的国家级、省级制造业创新中心等新型研发机构分别予以</w:t>
      </w:r>
      <w:r w:rsidRPr="005D2525">
        <w:rPr>
          <w:rFonts w:ascii="Segoe UI" w:eastAsia="宋体" w:hAnsi="Segoe UI" w:cs="Segoe UI"/>
          <w:color w:val="666666"/>
          <w:kern w:val="0"/>
          <w:sz w:val="24"/>
          <w:szCs w:val="24"/>
        </w:rPr>
        <w:t>1000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500</w:t>
      </w:r>
      <w:r w:rsidRPr="005D2525">
        <w:rPr>
          <w:rFonts w:ascii="Segoe UI" w:eastAsia="宋体" w:hAnsi="Segoe UI" w:cs="Segoe UI"/>
          <w:color w:val="666666"/>
          <w:kern w:val="0"/>
          <w:sz w:val="24"/>
          <w:szCs w:val="24"/>
        </w:rPr>
        <w:t>万元奖励。对新认定为国家级企业技术（工业设计）中心、省级技术（工业设计）中心、市级技术（工业设计）中心的企业，分别给予</w:t>
      </w:r>
      <w:r w:rsidRPr="005D2525">
        <w:rPr>
          <w:rFonts w:ascii="Segoe UI" w:eastAsia="宋体" w:hAnsi="Segoe UI" w:cs="Segoe UI"/>
          <w:color w:val="666666"/>
          <w:kern w:val="0"/>
          <w:sz w:val="24"/>
          <w:szCs w:val="24"/>
        </w:rPr>
        <w:t>500</w:t>
      </w:r>
      <w:r w:rsidRPr="005D2525">
        <w:rPr>
          <w:rFonts w:ascii="Segoe UI" w:eastAsia="宋体" w:hAnsi="Segoe UI" w:cs="Segoe UI"/>
          <w:color w:val="666666"/>
          <w:kern w:val="0"/>
          <w:sz w:val="24"/>
          <w:szCs w:val="24"/>
        </w:rPr>
        <w:t>万、</w:t>
      </w:r>
      <w:r w:rsidRPr="005D2525">
        <w:rPr>
          <w:rFonts w:ascii="Segoe UI" w:eastAsia="宋体" w:hAnsi="Segoe UI" w:cs="Segoe UI"/>
          <w:color w:val="666666"/>
          <w:kern w:val="0"/>
          <w:sz w:val="24"/>
          <w:szCs w:val="24"/>
        </w:rPr>
        <w:t>150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50</w:t>
      </w:r>
      <w:r w:rsidRPr="005D2525">
        <w:rPr>
          <w:rFonts w:ascii="Segoe UI" w:eastAsia="宋体" w:hAnsi="Segoe UI" w:cs="Segoe UI"/>
          <w:color w:val="666666"/>
          <w:kern w:val="0"/>
          <w:sz w:val="24"/>
          <w:szCs w:val="24"/>
        </w:rPr>
        <w:t>万元奖励。</w:t>
      </w:r>
    </w:p>
    <w:p w14:paraId="29C579AF"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2.2</w:t>
      </w:r>
      <w:r w:rsidRPr="005D2525">
        <w:rPr>
          <w:rFonts w:ascii="Segoe UI" w:eastAsia="宋体" w:hAnsi="Segoe UI" w:cs="Segoe UI"/>
          <w:color w:val="666666"/>
          <w:kern w:val="0"/>
          <w:sz w:val="24"/>
          <w:szCs w:val="24"/>
        </w:rPr>
        <w:t>倡导企业研发新产品（新技术）。对新通过省级鉴定验收的工业新产品（新技术），给予</w:t>
      </w:r>
      <w:r w:rsidRPr="005D2525">
        <w:rPr>
          <w:rFonts w:ascii="Segoe UI" w:eastAsia="宋体" w:hAnsi="Segoe UI" w:cs="Segoe UI"/>
          <w:color w:val="666666"/>
          <w:kern w:val="0"/>
          <w:sz w:val="24"/>
          <w:szCs w:val="24"/>
        </w:rPr>
        <w:t>5</w:t>
      </w:r>
      <w:r w:rsidRPr="005D2525">
        <w:rPr>
          <w:rFonts w:ascii="Segoe UI" w:eastAsia="宋体" w:hAnsi="Segoe UI" w:cs="Segoe UI"/>
          <w:color w:val="666666"/>
          <w:kern w:val="0"/>
          <w:sz w:val="24"/>
          <w:szCs w:val="24"/>
        </w:rPr>
        <w:t>万元奖励，单个企业每年最高奖励</w:t>
      </w:r>
      <w:r w:rsidRPr="005D2525">
        <w:rPr>
          <w:rFonts w:ascii="Segoe UI" w:eastAsia="宋体" w:hAnsi="Segoe UI" w:cs="Segoe UI"/>
          <w:color w:val="666666"/>
          <w:kern w:val="0"/>
          <w:sz w:val="24"/>
          <w:szCs w:val="24"/>
        </w:rPr>
        <w:t>10</w:t>
      </w:r>
      <w:r w:rsidRPr="005D2525">
        <w:rPr>
          <w:rFonts w:ascii="Segoe UI" w:eastAsia="宋体" w:hAnsi="Segoe UI" w:cs="Segoe UI"/>
          <w:color w:val="666666"/>
          <w:kern w:val="0"/>
          <w:sz w:val="24"/>
          <w:szCs w:val="24"/>
        </w:rPr>
        <w:t>万元。对新认定为</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浙江制造精品</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的，给予</w:t>
      </w:r>
      <w:r w:rsidRPr="005D2525">
        <w:rPr>
          <w:rFonts w:ascii="Segoe UI" w:eastAsia="宋体" w:hAnsi="Segoe UI" w:cs="Segoe UI"/>
          <w:color w:val="666666"/>
          <w:kern w:val="0"/>
          <w:sz w:val="24"/>
          <w:szCs w:val="24"/>
        </w:rPr>
        <w:t>10</w:t>
      </w:r>
      <w:r w:rsidRPr="005D2525">
        <w:rPr>
          <w:rFonts w:ascii="Segoe UI" w:eastAsia="宋体" w:hAnsi="Segoe UI" w:cs="Segoe UI"/>
          <w:color w:val="666666"/>
          <w:kern w:val="0"/>
          <w:sz w:val="24"/>
          <w:szCs w:val="24"/>
        </w:rPr>
        <w:t>万元奖励，单个企业每年最高奖励</w:t>
      </w:r>
      <w:r w:rsidRPr="005D2525">
        <w:rPr>
          <w:rFonts w:ascii="Segoe UI" w:eastAsia="宋体" w:hAnsi="Segoe UI" w:cs="Segoe UI"/>
          <w:color w:val="666666"/>
          <w:kern w:val="0"/>
          <w:sz w:val="24"/>
          <w:szCs w:val="24"/>
        </w:rPr>
        <w:t>10</w:t>
      </w:r>
      <w:r w:rsidRPr="005D2525">
        <w:rPr>
          <w:rFonts w:ascii="Segoe UI" w:eastAsia="宋体" w:hAnsi="Segoe UI" w:cs="Segoe UI"/>
          <w:color w:val="666666"/>
          <w:kern w:val="0"/>
          <w:sz w:val="24"/>
          <w:szCs w:val="24"/>
        </w:rPr>
        <w:t>万元。对重大技术装备国际、国内和省内首台（套）项目，按</w:t>
      </w:r>
      <w:proofErr w:type="gramStart"/>
      <w:r w:rsidRPr="005D2525">
        <w:rPr>
          <w:rFonts w:ascii="Segoe UI" w:eastAsia="宋体" w:hAnsi="Segoe UI" w:cs="Segoe UI"/>
          <w:color w:val="666666"/>
          <w:kern w:val="0"/>
          <w:sz w:val="24"/>
          <w:szCs w:val="24"/>
        </w:rPr>
        <w:t>上级奖补额度</w:t>
      </w:r>
      <w:proofErr w:type="gramEnd"/>
      <w:r w:rsidRPr="005D2525">
        <w:rPr>
          <w:rFonts w:ascii="Segoe UI" w:eastAsia="宋体" w:hAnsi="Segoe UI" w:cs="Segoe UI"/>
          <w:color w:val="666666"/>
          <w:kern w:val="0"/>
          <w:sz w:val="24"/>
          <w:szCs w:val="24"/>
        </w:rPr>
        <w:t>给予同等奖励。</w:t>
      </w:r>
      <w:r w:rsidRPr="005D2525">
        <w:rPr>
          <w:rFonts w:ascii="Segoe UI" w:eastAsia="宋体" w:hAnsi="Segoe UI" w:cs="Segoe UI"/>
          <w:color w:val="666666"/>
          <w:kern w:val="0"/>
          <w:sz w:val="24"/>
          <w:szCs w:val="24"/>
        </w:rPr>
        <w:t>   </w:t>
      </w:r>
    </w:p>
    <w:p w14:paraId="17D9F10A"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（三）支持数字经济企业发展</w:t>
      </w:r>
    </w:p>
    <w:p w14:paraId="1F00C488"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3.1</w:t>
      </w:r>
      <w:r w:rsidRPr="005D2525">
        <w:rPr>
          <w:rFonts w:ascii="Segoe UI" w:eastAsia="宋体" w:hAnsi="Segoe UI" w:cs="Segoe UI"/>
          <w:color w:val="666666"/>
          <w:kern w:val="0"/>
          <w:sz w:val="24"/>
          <w:szCs w:val="24"/>
        </w:rPr>
        <w:t>鼓励企业自主创新。聚焦</w:t>
      </w:r>
      <w:r w:rsidRPr="005D2525">
        <w:rPr>
          <w:rFonts w:ascii="Segoe UI" w:eastAsia="宋体" w:hAnsi="Segoe UI" w:cs="Segoe UI"/>
          <w:color w:val="666666"/>
          <w:kern w:val="0"/>
          <w:sz w:val="24"/>
          <w:szCs w:val="24"/>
        </w:rPr>
        <w:t>5G</w:t>
      </w:r>
      <w:r w:rsidRPr="005D2525">
        <w:rPr>
          <w:rFonts w:ascii="Segoe UI" w:eastAsia="宋体" w:hAnsi="Segoe UI" w:cs="Segoe UI"/>
          <w:color w:val="666666"/>
          <w:kern w:val="0"/>
          <w:sz w:val="24"/>
          <w:szCs w:val="24"/>
        </w:rPr>
        <w:t>技术、高端软件、工业</w:t>
      </w:r>
      <w:r w:rsidRPr="005D2525">
        <w:rPr>
          <w:rFonts w:ascii="Segoe UI" w:eastAsia="宋体" w:hAnsi="Segoe UI" w:cs="Segoe UI"/>
          <w:color w:val="666666"/>
          <w:kern w:val="0"/>
          <w:sz w:val="24"/>
          <w:szCs w:val="24"/>
        </w:rPr>
        <w:t>APP</w:t>
      </w:r>
      <w:r w:rsidRPr="005D2525">
        <w:rPr>
          <w:rFonts w:ascii="Segoe UI" w:eastAsia="宋体" w:hAnsi="Segoe UI" w:cs="Segoe UI"/>
          <w:color w:val="666666"/>
          <w:kern w:val="0"/>
          <w:sz w:val="24"/>
          <w:szCs w:val="24"/>
        </w:rPr>
        <w:t>、人工智能、云计算、大数据、物联网、区块链、集成电路、网络安全等数字经济重点领域，对近三年主营业务收入平均增长率高于</w:t>
      </w:r>
      <w:r w:rsidRPr="005D2525">
        <w:rPr>
          <w:rFonts w:ascii="Segoe UI" w:eastAsia="宋体" w:hAnsi="Segoe UI" w:cs="Segoe UI"/>
          <w:color w:val="666666"/>
          <w:kern w:val="0"/>
          <w:sz w:val="24"/>
          <w:szCs w:val="24"/>
        </w:rPr>
        <w:t>10%</w:t>
      </w:r>
      <w:r w:rsidRPr="005D2525">
        <w:rPr>
          <w:rFonts w:ascii="Segoe UI" w:eastAsia="宋体" w:hAnsi="Segoe UI" w:cs="Segoe UI"/>
          <w:color w:val="666666"/>
          <w:kern w:val="0"/>
          <w:sz w:val="24"/>
          <w:szCs w:val="24"/>
        </w:rPr>
        <w:t>的数字经济企业，具有自主知识产权且投资额在</w:t>
      </w:r>
      <w:r w:rsidRPr="005D2525">
        <w:rPr>
          <w:rFonts w:ascii="Segoe UI" w:eastAsia="宋体" w:hAnsi="Segoe UI" w:cs="Segoe UI"/>
          <w:color w:val="666666"/>
          <w:kern w:val="0"/>
          <w:sz w:val="24"/>
          <w:szCs w:val="24"/>
        </w:rPr>
        <w:t>100</w:t>
      </w:r>
      <w:r w:rsidRPr="005D2525">
        <w:rPr>
          <w:rFonts w:ascii="Segoe UI" w:eastAsia="宋体" w:hAnsi="Segoe UI" w:cs="Segoe UI"/>
          <w:color w:val="666666"/>
          <w:kern w:val="0"/>
          <w:sz w:val="24"/>
          <w:szCs w:val="24"/>
        </w:rPr>
        <w:t>万元以上的信息服务业研发项目，经专家评审认定为试点项目的：（</w:t>
      </w:r>
      <w:r w:rsidRPr="005D2525">
        <w:rPr>
          <w:rFonts w:ascii="Segoe UI" w:eastAsia="宋体" w:hAnsi="Segoe UI" w:cs="Segoe UI"/>
          <w:color w:val="666666"/>
          <w:kern w:val="0"/>
          <w:sz w:val="24"/>
          <w:szCs w:val="24"/>
        </w:rPr>
        <w:t>1</w:t>
      </w:r>
      <w:r w:rsidRPr="005D2525">
        <w:rPr>
          <w:rFonts w:ascii="Segoe UI" w:eastAsia="宋体" w:hAnsi="Segoe UI" w:cs="Segoe UI"/>
          <w:color w:val="666666"/>
          <w:kern w:val="0"/>
          <w:sz w:val="24"/>
          <w:szCs w:val="24"/>
        </w:rPr>
        <w:t>）按照项目实际研发投资额的</w:t>
      </w:r>
      <w:r w:rsidRPr="005D2525">
        <w:rPr>
          <w:rFonts w:ascii="Segoe UI" w:eastAsia="宋体" w:hAnsi="Segoe UI" w:cs="Segoe UI"/>
          <w:color w:val="666666"/>
          <w:kern w:val="0"/>
          <w:sz w:val="24"/>
          <w:szCs w:val="24"/>
        </w:rPr>
        <w:t>20%</w:t>
      </w:r>
      <w:r w:rsidRPr="005D2525">
        <w:rPr>
          <w:rFonts w:ascii="Segoe UI" w:eastAsia="宋体" w:hAnsi="Segoe UI" w:cs="Segoe UI"/>
          <w:color w:val="666666"/>
          <w:kern w:val="0"/>
          <w:sz w:val="24"/>
          <w:szCs w:val="24"/>
        </w:rPr>
        <w:t>给予资助，最高资助</w:t>
      </w:r>
      <w:r w:rsidRPr="005D2525">
        <w:rPr>
          <w:rFonts w:ascii="Segoe UI" w:eastAsia="宋体" w:hAnsi="Segoe UI" w:cs="Segoe UI"/>
          <w:color w:val="666666"/>
          <w:kern w:val="0"/>
          <w:sz w:val="24"/>
          <w:szCs w:val="24"/>
        </w:rPr>
        <w:t>200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2</w:t>
      </w:r>
      <w:r w:rsidRPr="005D2525">
        <w:rPr>
          <w:rFonts w:ascii="Segoe UI" w:eastAsia="宋体" w:hAnsi="Segoe UI" w:cs="Segoe UI"/>
          <w:color w:val="666666"/>
          <w:kern w:val="0"/>
          <w:sz w:val="24"/>
          <w:szCs w:val="24"/>
        </w:rPr>
        <w:t>）对于</w:t>
      </w:r>
      <w:proofErr w:type="gramStart"/>
      <w:r w:rsidRPr="005D2525">
        <w:rPr>
          <w:rFonts w:ascii="Segoe UI" w:eastAsia="宋体" w:hAnsi="Segoe UI" w:cs="Segoe UI"/>
          <w:color w:val="666666"/>
          <w:kern w:val="0"/>
          <w:sz w:val="24"/>
          <w:szCs w:val="24"/>
        </w:rPr>
        <w:t>规</w:t>
      </w:r>
      <w:proofErr w:type="gramEnd"/>
      <w:r w:rsidRPr="005D2525">
        <w:rPr>
          <w:rFonts w:ascii="Segoe UI" w:eastAsia="宋体" w:hAnsi="Segoe UI" w:cs="Segoe UI"/>
          <w:color w:val="666666"/>
          <w:kern w:val="0"/>
          <w:sz w:val="24"/>
          <w:szCs w:val="24"/>
        </w:rPr>
        <w:t>上数字经济企业且近三年主营业务收入平均增长率高于</w:t>
      </w:r>
      <w:r w:rsidRPr="005D2525">
        <w:rPr>
          <w:rFonts w:ascii="Segoe UI" w:eastAsia="宋体" w:hAnsi="Segoe UI" w:cs="Segoe UI"/>
          <w:color w:val="666666"/>
          <w:kern w:val="0"/>
          <w:sz w:val="24"/>
          <w:szCs w:val="24"/>
        </w:rPr>
        <w:t>15%</w:t>
      </w:r>
      <w:r w:rsidRPr="005D2525">
        <w:rPr>
          <w:rFonts w:ascii="Segoe UI" w:eastAsia="宋体" w:hAnsi="Segoe UI" w:cs="Segoe UI"/>
          <w:color w:val="666666"/>
          <w:kern w:val="0"/>
          <w:sz w:val="24"/>
          <w:szCs w:val="24"/>
        </w:rPr>
        <w:t>的，在上述基础上最高资助额度提升至</w:t>
      </w:r>
      <w:r w:rsidRPr="005D2525">
        <w:rPr>
          <w:rFonts w:ascii="Segoe UI" w:eastAsia="宋体" w:hAnsi="Segoe UI" w:cs="Segoe UI"/>
          <w:color w:val="666666"/>
          <w:kern w:val="0"/>
          <w:sz w:val="24"/>
          <w:szCs w:val="24"/>
        </w:rPr>
        <w:t>300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3</w:t>
      </w:r>
      <w:r w:rsidRPr="005D2525">
        <w:rPr>
          <w:rFonts w:ascii="Segoe UI" w:eastAsia="宋体" w:hAnsi="Segoe UI" w:cs="Segoe UI"/>
          <w:color w:val="666666"/>
          <w:kern w:val="0"/>
          <w:sz w:val="24"/>
          <w:szCs w:val="24"/>
        </w:rPr>
        <w:t>）对研发投入在</w:t>
      </w:r>
      <w:r w:rsidRPr="005D2525">
        <w:rPr>
          <w:rFonts w:ascii="Segoe UI" w:eastAsia="宋体" w:hAnsi="Segoe UI" w:cs="Segoe UI"/>
          <w:color w:val="666666"/>
          <w:kern w:val="0"/>
          <w:sz w:val="24"/>
          <w:szCs w:val="24"/>
        </w:rPr>
        <w:t>500</w:t>
      </w:r>
      <w:r w:rsidRPr="005D2525">
        <w:rPr>
          <w:rFonts w:ascii="Segoe UI" w:eastAsia="宋体" w:hAnsi="Segoe UI" w:cs="Segoe UI"/>
          <w:color w:val="666666"/>
          <w:kern w:val="0"/>
          <w:sz w:val="24"/>
          <w:szCs w:val="24"/>
        </w:rPr>
        <w:t>万元以上的上一年度全区数字经济五十强企业，连续三年主要经济指标（营业收入）增幅均超过全区数字经济核心产业增加值增速</w:t>
      </w:r>
      <w:r w:rsidRPr="005D2525">
        <w:rPr>
          <w:rFonts w:ascii="Segoe UI" w:eastAsia="宋体" w:hAnsi="Segoe UI" w:cs="Segoe UI"/>
          <w:color w:val="666666"/>
          <w:kern w:val="0"/>
          <w:sz w:val="24"/>
          <w:szCs w:val="24"/>
        </w:rPr>
        <w:t>5</w:t>
      </w:r>
      <w:r w:rsidRPr="005D2525">
        <w:rPr>
          <w:rFonts w:ascii="Segoe UI" w:eastAsia="宋体" w:hAnsi="Segoe UI" w:cs="Segoe UI"/>
          <w:color w:val="666666"/>
          <w:kern w:val="0"/>
          <w:sz w:val="24"/>
          <w:szCs w:val="24"/>
        </w:rPr>
        <w:t>个百分点及以上的，对实际研发投资额超过</w:t>
      </w:r>
      <w:r w:rsidRPr="005D2525">
        <w:rPr>
          <w:rFonts w:ascii="Segoe UI" w:eastAsia="宋体" w:hAnsi="Segoe UI" w:cs="Segoe UI"/>
          <w:color w:val="666666"/>
          <w:kern w:val="0"/>
          <w:sz w:val="24"/>
          <w:szCs w:val="24"/>
        </w:rPr>
        <w:t>500</w:t>
      </w:r>
      <w:r w:rsidRPr="005D2525">
        <w:rPr>
          <w:rFonts w:ascii="Segoe UI" w:eastAsia="宋体" w:hAnsi="Segoe UI" w:cs="Segoe UI"/>
          <w:color w:val="666666"/>
          <w:kern w:val="0"/>
          <w:sz w:val="24"/>
          <w:szCs w:val="24"/>
        </w:rPr>
        <w:t>万元的部分，追加</w:t>
      </w:r>
      <w:r w:rsidRPr="005D2525">
        <w:rPr>
          <w:rFonts w:ascii="Segoe UI" w:eastAsia="宋体" w:hAnsi="Segoe UI" w:cs="Segoe UI"/>
          <w:color w:val="666666"/>
          <w:kern w:val="0"/>
          <w:sz w:val="24"/>
          <w:szCs w:val="24"/>
        </w:rPr>
        <w:t>10</w:t>
      </w:r>
      <w:r w:rsidRPr="005D2525">
        <w:rPr>
          <w:rFonts w:ascii="Segoe UI" w:eastAsia="宋体" w:hAnsi="Segoe UI" w:cs="Segoe UI"/>
          <w:color w:val="666666"/>
          <w:kern w:val="0"/>
          <w:sz w:val="24"/>
          <w:szCs w:val="24"/>
        </w:rPr>
        <w:t>个百分点，给予</w:t>
      </w:r>
      <w:r w:rsidRPr="005D2525">
        <w:rPr>
          <w:rFonts w:ascii="Segoe UI" w:eastAsia="宋体" w:hAnsi="Segoe UI" w:cs="Segoe UI"/>
          <w:color w:val="666666"/>
          <w:kern w:val="0"/>
          <w:sz w:val="24"/>
          <w:szCs w:val="24"/>
        </w:rPr>
        <w:t>30%</w:t>
      </w:r>
      <w:r w:rsidRPr="005D2525">
        <w:rPr>
          <w:rFonts w:ascii="Segoe UI" w:eastAsia="宋体" w:hAnsi="Segoe UI" w:cs="Segoe UI"/>
          <w:color w:val="666666"/>
          <w:kern w:val="0"/>
          <w:sz w:val="24"/>
          <w:szCs w:val="24"/>
        </w:rPr>
        <w:t>资助，单家企业最高奖励不超过</w:t>
      </w:r>
      <w:r w:rsidRPr="005D2525">
        <w:rPr>
          <w:rFonts w:ascii="Segoe UI" w:eastAsia="宋体" w:hAnsi="Segoe UI" w:cs="Segoe UI"/>
          <w:color w:val="666666"/>
          <w:kern w:val="0"/>
          <w:sz w:val="24"/>
          <w:szCs w:val="24"/>
        </w:rPr>
        <w:t>500</w:t>
      </w:r>
      <w:r w:rsidRPr="005D2525">
        <w:rPr>
          <w:rFonts w:ascii="Segoe UI" w:eastAsia="宋体" w:hAnsi="Segoe UI" w:cs="Segoe UI"/>
          <w:color w:val="666666"/>
          <w:kern w:val="0"/>
          <w:sz w:val="24"/>
          <w:szCs w:val="24"/>
        </w:rPr>
        <w:t>万元。</w:t>
      </w:r>
    </w:p>
    <w:p w14:paraId="7B805C36"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3.2</w:t>
      </w:r>
      <w:r w:rsidRPr="005D2525">
        <w:rPr>
          <w:rFonts w:ascii="Segoe UI" w:eastAsia="宋体" w:hAnsi="Segoe UI" w:cs="Segoe UI"/>
          <w:color w:val="666666"/>
          <w:kern w:val="0"/>
          <w:sz w:val="24"/>
          <w:szCs w:val="24"/>
        </w:rPr>
        <w:t>鼓励企业资质升级。对通过国际相关权威资质认证或国家级机构资质认证的企业分别奖励如下：（</w:t>
      </w:r>
      <w:r w:rsidRPr="005D2525">
        <w:rPr>
          <w:rFonts w:ascii="Segoe UI" w:eastAsia="宋体" w:hAnsi="Segoe UI" w:cs="Segoe UI"/>
          <w:b/>
          <w:bCs/>
          <w:color w:val="666666"/>
          <w:kern w:val="0"/>
          <w:sz w:val="24"/>
          <w:szCs w:val="24"/>
        </w:rPr>
        <w:t>1</w:t>
      </w:r>
      <w:r w:rsidRPr="005D2525">
        <w:rPr>
          <w:rFonts w:ascii="Segoe UI" w:eastAsia="宋体" w:hAnsi="Segoe UI" w:cs="Segoe UI"/>
          <w:b/>
          <w:bCs/>
          <w:color w:val="666666"/>
          <w:kern w:val="0"/>
          <w:sz w:val="24"/>
          <w:szCs w:val="24"/>
        </w:rPr>
        <w:t>）对通过软件能力成熟度模型集成（</w:t>
      </w:r>
      <w:r w:rsidRPr="005D2525">
        <w:rPr>
          <w:rFonts w:ascii="Segoe UI" w:eastAsia="宋体" w:hAnsi="Segoe UI" w:cs="Segoe UI"/>
          <w:b/>
          <w:bCs/>
          <w:color w:val="666666"/>
          <w:kern w:val="0"/>
          <w:sz w:val="24"/>
          <w:szCs w:val="24"/>
        </w:rPr>
        <w:t>CMMI</w:t>
      </w:r>
      <w:r w:rsidRPr="005D2525">
        <w:rPr>
          <w:rFonts w:ascii="Segoe UI" w:eastAsia="宋体" w:hAnsi="Segoe UI" w:cs="Segoe UI"/>
          <w:b/>
          <w:bCs/>
          <w:color w:val="666666"/>
          <w:kern w:val="0"/>
          <w:sz w:val="24"/>
          <w:szCs w:val="24"/>
        </w:rPr>
        <w:t>）</w:t>
      </w:r>
      <w:r w:rsidRPr="005D2525">
        <w:rPr>
          <w:rFonts w:ascii="Segoe UI" w:eastAsia="宋体" w:hAnsi="Segoe UI" w:cs="Segoe UI"/>
          <w:b/>
          <w:bCs/>
          <w:color w:val="666666"/>
          <w:kern w:val="0"/>
          <w:sz w:val="24"/>
          <w:szCs w:val="24"/>
        </w:rPr>
        <w:t>3</w:t>
      </w:r>
      <w:r w:rsidRPr="005D2525">
        <w:rPr>
          <w:rFonts w:ascii="Segoe UI" w:eastAsia="宋体" w:hAnsi="Segoe UI" w:cs="Segoe UI"/>
          <w:b/>
          <w:bCs/>
          <w:color w:val="666666"/>
          <w:kern w:val="0"/>
          <w:sz w:val="24"/>
          <w:szCs w:val="24"/>
        </w:rPr>
        <w:t>级、</w:t>
      </w:r>
      <w:r w:rsidRPr="005D2525">
        <w:rPr>
          <w:rFonts w:ascii="Segoe UI" w:eastAsia="宋体" w:hAnsi="Segoe UI" w:cs="Segoe UI"/>
          <w:b/>
          <w:bCs/>
          <w:color w:val="666666"/>
          <w:kern w:val="0"/>
          <w:sz w:val="24"/>
          <w:szCs w:val="24"/>
        </w:rPr>
        <w:t>4</w:t>
      </w:r>
      <w:r w:rsidRPr="005D2525">
        <w:rPr>
          <w:rFonts w:ascii="Segoe UI" w:eastAsia="宋体" w:hAnsi="Segoe UI" w:cs="Segoe UI"/>
          <w:b/>
          <w:bCs/>
          <w:color w:val="666666"/>
          <w:kern w:val="0"/>
          <w:sz w:val="24"/>
          <w:szCs w:val="24"/>
        </w:rPr>
        <w:t>级、</w:t>
      </w:r>
      <w:r w:rsidRPr="005D2525">
        <w:rPr>
          <w:rFonts w:ascii="Segoe UI" w:eastAsia="宋体" w:hAnsi="Segoe UI" w:cs="Segoe UI"/>
          <w:b/>
          <w:bCs/>
          <w:color w:val="666666"/>
          <w:kern w:val="0"/>
          <w:sz w:val="24"/>
          <w:szCs w:val="24"/>
        </w:rPr>
        <w:t>5</w:t>
      </w:r>
      <w:r w:rsidRPr="005D2525">
        <w:rPr>
          <w:rFonts w:ascii="Segoe UI" w:eastAsia="宋体" w:hAnsi="Segoe UI" w:cs="Segoe UI"/>
          <w:b/>
          <w:bCs/>
          <w:color w:val="666666"/>
          <w:kern w:val="0"/>
          <w:sz w:val="24"/>
          <w:szCs w:val="24"/>
        </w:rPr>
        <w:t>级认证的企业，分别奖励</w:t>
      </w:r>
      <w:r w:rsidRPr="005D2525">
        <w:rPr>
          <w:rFonts w:ascii="Segoe UI" w:eastAsia="宋体" w:hAnsi="Segoe UI" w:cs="Segoe UI"/>
          <w:b/>
          <w:bCs/>
          <w:color w:val="666666"/>
          <w:kern w:val="0"/>
          <w:sz w:val="24"/>
          <w:szCs w:val="24"/>
        </w:rPr>
        <w:t>15</w:t>
      </w:r>
      <w:r w:rsidRPr="005D2525">
        <w:rPr>
          <w:rFonts w:ascii="Segoe UI" w:eastAsia="宋体" w:hAnsi="Segoe UI" w:cs="Segoe UI"/>
          <w:b/>
          <w:bCs/>
          <w:color w:val="666666"/>
          <w:kern w:val="0"/>
          <w:sz w:val="24"/>
          <w:szCs w:val="24"/>
        </w:rPr>
        <w:t>万元、</w:t>
      </w:r>
      <w:r w:rsidRPr="005D2525">
        <w:rPr>
          <w:rFonts w:ascii="Segoe UI" w:eastAsia="宋体" w:hAnsi="Segoe UI" w:cs="Segoe UI"/>
          <w:b/>
          <w:bCs/>
          <w:color w:val="666666"/>
          <w:kern w:val="0"/>
          <w:sz w:val="24"/>
          <w:szCs w:val="24"/>
        </w:rPr>
        <w:t>30</w:t>
      </w:r>
      <w:r w:rsidRPr="005D2525">
        <w:rPr>
          <w:rFonts w:ascii="Segoe UI" w:eastAsia="宋体" w:hAnsi="Segoe UI" w:cs="Segoe UI"/>
          <w:b/>
          <w:bCs/>
          <w:color w:val="666666"/>
          <w:kern w:val="0"/>
          <w:sz w:val="24"/>
          <w:szCs w:val="24"/>
        </w:rPr>
        <w:t>万元、</w:t>
      </w:r>
      <w:r w:rsidRPr="005D2525">
        <w:rPr>
          <w:rFonts w:ascii="Segoe UI" w:eastAsia="宋体" w:hAnsi="Segoe UI" w:cs="Segoe UI"/>
          <w:b/>
          <w:bCs/>
          <w:color w:val="666666"/>
          <w:kern w:val="0"/>
          <w:sz w:val="24"/>
          <w:szCs w:val="24"/>
        </w:rPr>
        <w:t>60</w:t>
      </w:r>
      <w:r w:rsidRPr="005D2525">
        <w:rPr>
          <w:rFonts w:ascii="Segoe UI" w:eastAsia="宋体" w:hAnsi="Segoe UI" w:cs="Segoe UI"/>
          <w:b/>
          <w:bCs/>
          <w:color w:val="666666"/>
          <w:kern w:val="0"/>
          <w:sz w:val="24"/>
          <w:szCs w:val="24"/>
        </w:rPr>
        <w:t>万元；（</w:t>
      </w:r>
      <w:r w:rsidRPr="005D2525">
        <w:rPr>
          <w:rFonts w:ascii="Segoe UI" w:eastAsia="宋体" w:hAnsi="Segoe UI" w:cs="Segoe UI"/>
          <w:b/>
          <w:bCs/>
          <w:color w:val="666666"/>
          <w:kern w:val="0"/>
          <w:sz w:val="24"/>
          <w:szCs w:val="24"/>
        </w:rPr>
        <w:t>2</w:t>
      </w:r>
      <w:r w:rsidRPr="005D2525">
        <w:rPr>
          <w:rFonts w:ascii="Segoe UI" w:eastAsia="宋体" w:hAnsi="Segoe UI" w:cs="Segoe UI"/>
          <w:b/>
          <w:bCs/>
          <w:color w:val="666666"/>
          <w:kern w:val="0"/>
          <w:sz w:val="24"/>
          <w:szCs w:val="24"/>
        </w:rPr>
        <w:t>）对通过数</w:t>
      </w:r>
      <w:r w:rsidRPr="005D2525">
        <w:rPr>
          <w:rFonts w:ascii="Segoe UI" w:eastAsia="宋体" w:hAnsi="Segoe UI" w:cs="Segoe UI"/>
          <w:b/>
          <w:bCs/>
          <w:color w:val="666666"/>
          <w:kern w:val="0"/>
          <w:sz w:val="24"/>
          <w:szCs w:val="24"/>
        </w:rPr>
        <w:lastRenderedPageBreak/>
        <w:t>据管理能力成熟度评估模型标准（</w:t>
      </w:r>
      <w:r w:rsidRPr="005D2525">
        <w:rPr>
          <w:rFonts w:ascii="Segoe UI" w:eastAsia="宋体" w:hAnsi="Segoe UI" w:cs="Segoe UI"/>
          <w:b/>
          <w:bCs/>
          <w:color w:val="666666"/>
          <w:kern w:val="0"/>
          <w:sz w:val="24"/>
          <w:szCs w:val="24"/>
        </w:rPr>
        <w:t>DCMM</w:t>
      </w:r>
      <w:r w:rsidRPr="005D2525">
        <w:rPr>
          <w:rFonts w:ascii="Segoe UI" w:eastAsia="宋体" w:hAnsi="Segoe UI" w:cs="Segoe UI"/>
          <w:b/>
          <w:bCs/>
          <w:color w:val="666666"/>
          <w:kern w:val="0"/>
          <w:sz w:val="24"/>
          <w:szCs w:val="24"/>
        </w:rPr>
        <w:t>）二级、三级、四级评估认证的企业，分别奖励</w:t>
      </w:r>
      <w:r w:rsidRPr="005D2525">
        <w:rPr>
          <w:rFonts w:ascii="Segoe UI" w:eastAsia="宋体" w:hAnsi="Segoe UI" w:cs="Segoe UI"/>
          <w:b/>
          <w:bCs/>
          <w:color w:val="666666"/>
          <w:kern w:val="0"/>
          <w:sz w:val="24"/>
          <w:szCs w:val="24"/>
        </w:rPr>
        <w:t>15</w:t>
      </w:r>
      <w:r w:rsidRPr="005D2525">
        <w:rPr>
          <w:rFonts w:ascii="Segoe UI" w:eastAsia="宋体" w:hAnsi="Segoe UI" w:cs="Segoe UI"/>
          <w:b/>
          <w:bCs/>
          <w:color w:val="666666"/>
          <w:kern w:val="0"/>
          <w:sz w:val="24"/>
          <w:szCs w:val="24"/>
        </w:rPr>
        <w:t>万元、</w:t>
      </w:r>
      <w:r w:rsidRPr="005D2525">
        <w:rPr>
          <w:rFonts w:ascii="Segoe UI" w:eastAsia="宋体" w:hAnsi="Segoe UI" w:cs="Segoe UI"/>
          <w:b/>
          <w:bCs/>
          <w:color w:val="666666"/>
          <w:kern w:val="0"/>
          <w:sz w:val="24"/>
          <w:szCs w:val="24"/>
        </w:rPr>
        <w:t>30</w:t>
      </w:r>
      <w:r w:rsidRPr="005D2525">
        <w:rPr>
          <w:rFonts w:ascii="Segoe UI" w:eastAsia="宋体" w:hAnsi="Segoe UI" w:cs="Segoe UI"/>
          <w:b/>
          <w:bCs/>
          <w:color w:val="666666"/>
          <w:kern w:val="0"/>
          <w:sz w:val="24"/>
          <w:szCs w:val="24"/>
        </w:rPr>
        <w:t>万元、</w:t>
      </w:r>
      <w:r w:rsidRPr="005D2525">
        <w:rPr>
          <w:rFonts w:ascii="Segoe UI" w:eastAsia="宋体" w:hAnsi="Segoe UI" w:cs="Segoe UI"/>
          <w:b/>
          <w:bCs/>
          <w:color w:val="666666"/>
          <w:kern w:val="0"/>
          <w:sz w:val="24"/>
          <w:szCs w:val="24"/>
        </w:rPr>
        <w:t>60</w:t>
      </w:r>
      <w:r w:rsidRPr="005D2525">
        <w:rPr>
          <w:rFonts w:ascii="Segoe UI" w:eastAsia="宋体" w:hAnsi="Segoe UI" w:cs="Segoe UI"/>
          <w:b/>
          <w:bCs/>
          <w:color w:val="666666"/>
          <w:kern w:val="0"/>
          <w:sz w:val="24"/>
          <w:szCs w:val="24"/>
        </w:rPr>
        <w:t>万元；对通过信息安全服务资质三级、二级、一级认证的企业，分别奖励</w:t>
      </w:r>
      <w:r w:rsidRPr="005D2525">
        <w:rPr>
          <w:rFonts w:ascii="Segoe UI" w:eastAsia="宋体" w:hAnsi="Segoe UI" w:cs="Segoe UI"/>
          <w:b/>
          <w:bCs/>
          <w:color w:val="666666"/>
          <w:kern w:val="0"/>
          <w:sz w:val="24"/>
          <w:szCs w:val="24"/>
        </w:rPr>
        <w:t>5</w:t>
      </w:r>
      <w:r w:rsidRPr="005D2525">
        <w:rPr>
          <w:rFonts w:ascii="Segoe UI" w:eastAsia="宋体" w:hAnsi="Segoe UI" w:cs="Segoe UI"/>
          <w:b/>
          <w:bCs/>
          <w:color w:val="666666"/>
          <w:kern w:val="0"/>
          <w:sz w:val="24"/>
          <w:szCs w:val="24"/>
        </w:rPr>
        <w:t>万元、</w:t>
      </w:r>
      <w:r w:rsidRPr="005D2525">
        <w:rPr>
          <w:rFonts w:ascii="Segoe UI" w:eastAsia="宋体" w:hAnsi="Segoe UI" w:cs="Segoe UI"/>
          <w:b/>
          <w:bCs/>
          <w:color w:val="666666"/>
          <w:kern w:val="0"/>
          <w:sz w:val="24"/>
          <w:szCs w:val="24"/>
        </w:rPr>
        <w:t>10</w:t>
      </w:r>
      <w:r w:rsidRPr="005D2525">
        <w:rPr>
          <w:rFonts w:ascii="Segoe UI" w:eastAsia="宋体" w:hAnsi="Segoe UI" w:cs="Segoe UI"/>
          <w:b/>
          <w:bCs/>
          <w:color w:val="666666"/>
          <w:kern w:val="0"/>
          <w:sz w:val="24"/>
          <w:szCs w:val="24"/>
        </w:rPr>
        <w:t>万元、</w:t>
      </w:r>
      <w:r w:rsidRPr="005D2525">
        <w:rPr>
          <w:rFonts w:ascii="Segoe UI" w:eastAsia="宋体" w:hAnsi="Segoe UI" w:cs="Segoe UI"/>
          <w:b/>
          <w:bCs/>
          <w:color w:val="666666"/>
          <w:kern w:val="0"/>
          <w:sz w:val="24"/>
          <w:szCs w:val="24"/>
        </w:rPr>
        <w:t>15</w:t>
      </w:r>
      <w:r w:rsidRPr="005D2525">
        <w:rPr>
          <w:rFonts w:ascii="Segoe UI" w:eastAsia="宋体" w:hAnsi="Segoe UI" w:cs="Segoe UI"/>
          <w:b/>
          <w:bCs/>
          <w:color w:val="666666"/>
          <w:kern w:val="0"/>
          <w:sz w:val="24"/>
          <w:szCs w:val="24"/>
        </w:rPr>
        <w:t>万元；单个企业最高奖励额不超过</w:t>
      </w:r>
      <w:r w:rsidRPr="005D2525">
        <w:rPr>
          <w:rFonts w:ascii="Segoe UI" w:eastAsia="宋体" w:hAnsi="Segoe UI" w:cs="Segoe UI"/>
          <w:b/>
          <w:bCs/>
          <w:color w:val="666666"/>
          <w:kern w:val="0"/>
          <w:sz w:val="24"/>
          <w:szCs w:val="24"/>
        </w:rPr>
        <w:t>60</w:t>
      </w:r>
      <w:r w:rsidRPr="005D2525">
        <w:rPr>
          <w:rFonts w:ascii="Segoe UI" w:eastAsia="宋体" w:hAnsi="Segoe UI" w:cs="Segoe UI"/>
          <w:b/>
          <w:bCs/>
          <w:color w:val="666666"/>
          <w:kern w:val="0"/>
          <w:sz w:val="24"/>
          <w:szCs w:val="24"/>
        </w:rPr>
        <w:t>万元。</w:t>
      </w:r>
    </w:p>
    <w:p w14:paraId="065E7669"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3.3</w:t>
      </w:r>
      <w:r w:rsidRPr="005D2525">
        <w:rPr>
          <w:rFonts w:ascii="Segoe UI" w:eastAsia="宋体" w:hAnsi="Segoe UI" w:cs="Segoe UI"/>
          <w:color w:val="666666"/>
          <w:kern w:val="0"/>
          <w:sz w:val="24"/>
          <w:szCs w:val="24"/>
        </w:rPr>
        <w:t>支持数字工厂建设。对被认定为省级</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数字工厂</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、纳入</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数字工厂</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培育名单的企业，分别给予</w:t>
      </w:r>
      <w:r w:rsidRPr="005D2525">
        <w:rPr>
          <w:rFonts w:ascii="Segoe UI" w:eastAsia="宋体" w:hAnsi="Segoe UI" w:cs="Segoe UI"/>
          <w:color w:val="666666"/>
          <w:kern w:val="0"/>
          <w:sz w:val="24"/>
          <w:szCs w:val="24"/>
        </w:rPr>
        <w:t>200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100</w:t>
      </w:r>
      <w:r w:rsidRPr="005D2525">
        <w:rPr>
          <w:rFonts w:ascii="Segoe UI" w:eastAsia="宋体" w:hAnsi="Segoe UI" w:cs="Segoe UI"/>
          <w:color w:val="666666"/>
          <w:kern w:val="0"/>
          <w:sz w:val="24"/>
          <w:szCs w:val="24"/>
        </w:rPr>
        <w:t>万元奖励；对于省、市相关奖励，按要求给予区级资金配套奖励。以上奖励就高执行，企业从培育到认定成功的给予补差奖励。</w:t>
      </w:r>
    </w:p>
    <w:p w14:paraId="70F1581C"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（四）推动数字化应用推广</w:t>
      </w:r>
    </w:p>
    <w:p w14:paraId="75CE0C53"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4.1</w:t>
      </w:r>
      <w:r w:rsidRPr="005D2525">
        <w:rPr>
          <w:rFonts w:ascii="Segoe UI" w:eastAsia="宋体" w:hAnsi="Segoe UI" w:cs="Segoe UI"/>
          <w:color w:val="666666"/>
          <w:kern w:val="0"/>
          <w:sz w:val="24"/>
          <w:szCs w:val="24"/>
        </w:rPr>
        <w:t>支持数字化示范推广。对获得国家、省、市级认定的</w:t>
      </w:r>
      <w:r w:rsidRPr="005D2525">
        <w:rPr>
          <w:rFonts w:ascii="Segoe UI" w:eastAsia="宋体" w:hAnsi="Segoe UI" w:cs="Segoe UI"/>
          <w:color w:val="666666"/>
          <w:kern w:val="0"/>
          <w:sz w:val="24"/>
          <w:szCs w:val="24"/>
        </w:rPr>
        <w:t>5G</w:t>
      </w:r>
      <w:r w:rsidRPr="005D2525">
        <w:rPr>
          <w:rFonts w:ascii="Segoe UI" w:eastAsia="宋体" w:hAnsi="Segoe UI" w:cs="Segoe UI"/>
          <w:color w:val="666666"/>
          <w:kern w:val="0"/>
          <w:sz w:val="24"/>
          <w:szCs w:val="24"/>
        </w:rPr>
        <w:t>、人工智能、大数据、</w:t>
      </w:r>
      <w:proofErr w:type="gramStart"/>
      <w:r w:rsidRPr="005D2525">
        <w:rPr>
          <w:rFonts w:ascii="Segoe UI" w:eastAsia="宋体" w:hAnsi="Segoe UI" w:cs="Segoe UI"/>
          <w:color w:val="666666"/>
          <w:kern w:val="0"/>
          <w:sz w:val="24"/>
          <w:szCs w:val="24"/>
        </w:rPr>
        <w:t>云计算</w:t>
      </w:r>
      <w:proofErr w:type="gramEnd"/>
      <w:r w:rsidRPr="005D2525">
        <w:rPr>
          <w:rFonts w:ascii="Segoe UI" w:eastAsia="宋体" w:hAnsi="Segoe UI" w:cs="Segoe UI"/>
          <w:color w:val="666666"/>
          <w:kern w:val="0"/>
          <w:sz w:val="24"/>
          <w:szCs w:val="24"/>
        </w:rPr>
        <w:t>应用等数字化相关示范项目和软件首版次项目，一次性分别给予</w:t>
      </w:r>
      <w:r w:rsidRPr="005D2525">
        <w:rPr>
          <w:rFonts w:ascii="Segoe UI" w:eastAsia="宋体" w:hAnsi="Segoe UI" w:cs="Segoe UI"/>
          <w:color w:val="666666"/>
          <w:kern w:val="0"/>
          <w:sz w:val="24"/>
          <w:szCs w:val="24"/>
        </w:rPr>
        <w:t>150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80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50</w:t>
      </w:r>
      <w:r w:rsidRPr="005D2525">
        <w:rPr>
          <w:rFonts w:ascii="Segoe UI" w:eastAsia="宋体" w:hAnsi="Segoe UI" w:cs="Segoe UI"/>
          <w:color w:val="666666"/>
          <w:kern w:val="0"/>
          <w:sz w:val="24"/>
          <w:szCs w:val="24"/>
        </w:rPr>
        <w:t>万元奖励，同一项目按所获最高荣誉给予奖励，仅奖励一次。</w:t>
      </w:r>
    </w:p>
    <w:p w14:paraId="7CBBCA8E"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 xml:space="preserve">4.2 </w:t>
      </w:r>
      <w:r w:rsidRPr="005D2525">
        <w:rPr>
          <w:rFonts w:ascii="Segoe UI" w:eastAsia="宋体" w:hAnsi="Segoe UI" w:cs="Segoe UI"/>
          <w:color w:val="666666"/>
          <w:kern w:val="0"/>
          <w:sz w:val="24"/>
          <w:szCs w:val="24"/>
        </w:rPr>
        <w:t>支持数字化融合发展。对获得国家、省、市级认定的制造业与互联网融合发展、服务型制造企业（平台）一次性分别给予</w:t>
      </w:r>
      <w:r w:rsidRPr="005D2525">
        <w:rPr>
          <w:rFonts w:ascii="Segoe UI" w:eastAsia="宋体" w:hAnsi="Segoe UI" w:cs="Segoe UI"/>
          <w:color w:val="666666"/>
          <w:kern w:val="0"/>
          <w:sz w:val="24"/>
          <w:szCs w:val="24"/>
        </w:rPr>
        <w:t>150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80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50</w:t>
      </w:r>
      <w:r w:rsidRPr="005D2525">
        <w:rPr>
          <w:rFonts w:ascii="Segoe UI" w:eastAsia="宋体" w:hAnsi="Segoe UI" w:cs="Segoe UI"/>
          <w:color w:val="666666"/>
          <w:kern w:val="0"/>
          <w:sz w:val="24"/>
          <w:szCs w:val="24"/>
        </w:rPr>
        <w:t>万元奖励，同一项目按所获最高荣誉给予奖励，仅奖励一次。</w:t>
      </w:r>
    </w:p>
    <w:p w14:paraId="4B5693E9"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4.3</w:t>
      </w:r>
      <w:r w:rsidRPr="005D2525">
        <w:rPr>
          <w:rFonts w:ascii="Segoe UI" w:eastAsia="宋体" w:hAnsi="Segoe UI" w:cs="Segoe UI"/>
          <w:color w:val="666666"/>
          <w:kern w:val="0"/>
          <w:sz w:val="24"/>
          <w:szCs w:val="24"/>
        </w:rPr>
        <w:t>鼓励数字经济企业积极开拓市场。（</w:t>
      </w:r>
      <w:r w:rsidRPr="005D2525">
        <w:rPr>
          <w:rFonts w:ascii="Segoe UI" w:eastAsia="宋体" w:hAnsi="Segoe UI" w:cs="Segoe UI"/>
          <w:color w:val="666666"/>
          <w:kern w:val="0"/>
          <w:sz w:val="24"/>
          <w:szCs w:val="24"/>
        </w:rPr>
        <w:t>1</w:t>
      </w:r>
      <w:r w:rsidRPr="005D2525">
        <w:rPr>
          <w:rFonts w:ascii="Segoe UI" w:eastAsia="宋体" w:hAnsi="Segoe UI" w:cs="Segoe UI"/>
          <w:color w:val="666666"/>
          <w:kern w:val="0"/>
          <w:sz w:val="24"/>
          <w:szCs w:val="24"/>
        </w:rPr>
        <w:t>）对取得县处级以上政府（余杭区外）智慧应用项目的。按合同金额的</w:t>
      </w:r>
      <w:r w:rsidRPr="005D2525">
        <w:rPr>
          <w:rFonts w:ascii="Segoe UI" w:eastAsia="宋体" w:hAnsi="Segoe UI" w:cs="Segoe UI"/>
          <w:color w:val="666666"/>
          <w:kern w:val="0"/>
          <w:sz w:val="24"/>
          <w:szCs w:val="24"/>
        </w:rPr>
        <w:t>5%</w:t>
      </w:r>
      <w:r w:rsidRPr="005D2525">
        <w:rPr>
          <w:rFonts w:ascii="Segoe UI" w:eastAsia="宋体" w:hAnsi="Segoe UI" w:cs="Segoe UI"/>
          <w:color w:val="666666"/>
          <w:kern w:val="0"/>
          <w:sz w:val="24"/>
          <w:szCs w:val="24"/>
        </w:rPr>
        <w:t>给予奖励，单个项目最高奖励</w:t>
      </w:r>
      <w:r w:rsidRPr="005D2525">
        <w:rPr>
          <w:rFonts w:ascii="Segoe UI" w:eastAsia="宋体" w:hAnsi="Segoe UI" w:cs="Segoe UI"/>
          <w:color w:val="666666"/>
          <w:kern w:val="0"/>
          <w:sz w:val="24"/>
          <w:szCs w:val="24"/>
        </w:rPr>
        <w:t>50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2</w:t>
      </w:r>
      <w:r w:rsidRPr="005D2525">
        <w:rPr>
          <w:rFonts w:ascii="Segoe UI" w:eastAsia="宋体" w:hAnsi="Segoe UI" w:cs="Segoe UI"/>
          <w:color w:val="666666"/>
          <w:kern w:val="0"/>
          <w:sz w:val="24"/>
          <w:szCs w:val="24"/>
        </w:rPr>
        <w:t>）对企业自主研发并纳入《浙江省首版次软件产品应用推广指导目录》的软件、芯片、材料、设备、解决方案等，在我区规模化应用达到</w:t>
      </w:r>
      <w:r w:rsidRPr="005D2525">
        <w:rPr>
          <w:rFonts w:ascii="Segoe UI" w:eastAsia="宋体" w:hAnsi="Segoe UI" w:cs="Segoe UI"/>
          <w:color w:val="666666"/>
          <w:kern w:val="0"/>
          <w:sz w:val="24"/>
          <w:szCs w:val="24"/>
        </w:rPr>
        <w:t>500</w:t>
      </w:r>
      <w:r w:rsidRPr="005D2525">
        <w:rPr>
          <w:rFonts w:ascii="Segoe UI" w:eastAsia="宋体" w:hAnsi="Segoe UI" w:cs="Segoe UI"/>
          <w:color w:val="666666"/>
          <w:kern w:val="0"/>
          <w:sz w:val="24"/>
          <w:szCs w:val="24"/>
        </w:rPr>
        <w:t>万元及以上且应用项目获评市级以上示范项目的，给予应用方实际投入</w:t>
      </w:r>
      <w:r w:rsidRPr="005D2525">
        <w:rPr>
          <w:rFonts w:ascii="Segoe UI" w:eastAsia="宋体" w:hAnsi="Segoe UI" w:cs="Segoe UI"/>
          <w:color w:val="666666"/>
          <w:kern w:val="0"/>
          <w:sz w:val="24"/>
          <w:szCs w:val="24"/>
        </w:rPr>
        <w:t>20%</w:t>
      </w:r>
      <w:r w:rsidRPr="005D2525">
        <w:rPr>
          <w:rFonts w:ascii="Segoe UI" w:eastAsia="宋体" w:hAnsi="Segoe UI" w:cs="Segoe UI"/>
          <w:color w:val="666666"/>
          <w:kern w:val="0"/>
          <w:sz w:val="24"/>
          <w:szCs w:val="24"/>
        </w:rPr>
        <w:t>的补贴。应用软件、芯片、材料、设备、解决方案获省级和国家级认定和奖励的，在上述基础上再追加</w:t>
      </w:r>
      <w:r w:rsidRPr="005D2525">
        <w:rPr>
          <w:rFonts w:ascii="Segoe UI" w:eastAsia="宋体" w:hAnsi="Segoe UI" w:cs="Segoe UI"/>
          <w:color w:val="666666"/>
          <w:kern w:val="0"/>
          <w:sz w:val="24"/>
          <w:szCs w:val="24"/>
        </w:rPr>
        <w:t>5</w:t>
      </w:r>
      <w:r w:rsidRPr="005D2525">
        <w:rPr>
          <w:rFonts w:ascii="Segoe UI" w:eastAsia="宋体" w:hAnsi="Segoe UI" w:cs="Segoe UI"/>
          <w:color w:val="666666"/>
          <w:kern w:val="0"/>
          <w:sz w:val="24"/>
          <w:szCs w:val="24"/>
        </w:rPr>
        <w:t>个百分点和</w:t>
      </w:r>
      <w:r w:rsidRPr="005D2525">
        <w:rPr>
          <w:rFonts w:ascii="Segoe UI" w:eastAsia="宋体" w:hAnsi="Segoe UI" w:cs="Segoe UI"/>
          <w:color w:val="666666"/>
          <w:kern w:val="0"/>
          <w:sz w:val="24"/>
          <w:szCs w:val="24"/>
        </w:rPr>
        <w:t>10</w:t>
      </w:r>
      <w:r w:rsidRPr="005D2525">
        <w:rPr>
          <w:rFonts w:ascii="Segoe UI" w:eastAsia="宋体" w:hAnsi="Segoe UI" w:cs="Segoe UI"/>
          <w:color w:val="666666"/>
          <w:kern w:val="0"/>
          <w:sz w:val="24"/>
          <w:szCs w:val="24"/>
        </w:rPr>
        <w:t>个百分点（奖励就高不重复），单个项目最高不超过</w:t>
      </w:r>
      <w:r w:rsidRPr="005D2525">
        <w:rPr>
          <w:rFonts w:ascii="Segoe UI" w:eastAsia="宋体" w:hAnsi="Segoe UI" w:cs="Segoe UI"/>
          <w:color w:val="666666"/>
          <w:kern w:val="0"/>
          <w:sz w:val="24"/>
          <w:szCs w:val="24"/>
        </w:rPr>
        <w:t>300</w:t>
      </w:r>
      <w:r w:rsidRPr="005D2525">
        <w:rPr>
          <w:rFonts w:ascii="Segoe UI" w:eastAsia="宋体" w:hAnsi="Segoe UI" w:cs="Segoe UI"/>
          <w:color w:val="666666"/>
          <w:kern w:val="0"/>
          <w:sz w:val="24"/>
          <w:szCs w:val="24"/>
        </w:rPr>
        <w:t>万元，单家企业年度总额不超过</w:t>
      </w:r>
      <w:r w:rsidRPr="005D2525">
        <w:rPr>
          <w:rFonts w:ascii="Segoe UI" w:eastAsia="宋体" w:hAnsi="Segoe UI" w:cs="Segoe UI"/>
          <w:color w:val="666666"/>
          <w:kern w:val="0"/>
          <w:sz w:val="24"/>
          <w:szCs w:val="24"/>
        </w:rPr>
        <w:t>600</w:t>
      </w:r>
      <w:r w:rsidRPr="005D2525">
        <w:rPr>
          <w:rFonts w:ascii="Segoe UI" w:eastAsia="宋体" w:hAnsi="Segoe UI" w:cs="Segoe UI"/>
          <w:color w:val="666666"/>
          <w:kern w:val="0"/>
          <w:sz w:val="24"/>
          <w:szCs w:val="24"/>
        </w:rPr>
        <w:t>万元。</w:t>
      </w:r>
    </w:p>
    <w:p w14:paraId="537521E4"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lastRenderedPageBreak/>
        <w:t>（五）推动数字经济与实体经济融合发展</w:t>
      </w:r>
    </w:p>
    <w:p w14:paraId="4FA21646"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5.1</w:t>
      </w:r>
      <w:r w:rsidRPr="005D2525">
        <w:rPr>
          <w:rFonts w:ascii="Segoe UI" w:eastAsia="宋体" w:hAnsi="Segoe UI" w:cs="Segoe UI"/>
          <w:color w:val="666666"/>
          <w:kern w:val="0"/>
          <w:sz w:val="24"/>
          <w:szCs w:val="24"/>
        </w:rPr>
        <w:t>支持企业数字化改造项目建设。</w:t>
      </w:r>
      <w:r w:rsidRPr="005D2525">
        <w:rPr>
          <w:rFonts w:ascii="Segoe UI" w:eastAsia="宋体" w:hAnsi="Segoe UI" w:cs="Segoe UI"/>
          <w:color w:val="666666"/>
          <w:kern w:val="0"/>
          <w:sz w:val="24"/>
          <w:szCs w:val="24"/>
        </w:rPr>
        <w:t> </w:t>
      </w:r>
      <w:r w:rsidRPr="005D2525">
        <w:rPr>
          <w:rFonts w:ascii="Segoe UI" w:eastAsia="宋体" w:hAnsi="Segoe UI" w:cs="Segoe UI"/>
          <w:color w:val="666666"/>
          <w:kern w:val="0"/>
          <w:sz w:val="24"/>
          <w:szCs w:val="24"/>
        </w:rPr>
        <w:t>在余杭区组织实施，符合国家、地方有关法律和政策规定，符合产业导向目录，并按规定已核准或备案的项目。单体设备</w:t>
      </w:r>
      <w:r w:rsidRPr="005D2525">
        <w:rPr>
          <w:rFonts w:ascii="Segoe UI" w:eastAsia="宋体" w:hAnsi="Segoe UI" w:cs="Segoe UI"/>
          <w:color w:val="666666"/>
          <w:kern w:val="0"/>
          <w:sz w:val="24"/>
          <w:szCs w:val="24"/>
        </w:rPr>
        <w:t>3</w:t>
      </w:r>
      <w:r w:rsidRPr="005D2525">
        <w:rPr>
          <w:rFonts w:ascii="Segoe UI" w:eastAsia="宋体" w:hAnsi="Segoe UI" w:cs="Segoe UI"/>
          <w:color w:val="666666"/>
          <w:kern w:val="0"/>
          <w:sz w:val="24"/>
          <w:szCs w:val="24"/>
        </w:rPr>
        <w:t>万元以上（数字化应用设备单体在</w:t>
      </w:r>
      <w:r w:rsidRPr="005D2525">
        <w:rPr>
          <w:rFonts w:ascii="Segoe UI" w:eastAsia="宋体" w:hAnsi="Segoe UI" w:cs="Segoe UI"/>
          <w:color w:val="666666"/>
          <w:kern w:val="0"/>
          <w:sz w:val="24"/>
          <w:szCs w:val="24"/>
        </w:rPr>
        <w:t>0.5</w:t>
      </w:r>
      <w:r w:rsidRPr="005D2525">
        <w:rPr>
          <w:rFonts w:ascii="Segoe UI" w:eastAsia="宋体" w:hAnsi="Segoe UI" w:cs="Segoe UI"/>
          <w:color w:val="666666"/>
          <w:kern w:val="0"/>
          <w:sz w:val="24"/>
          <w:szCs w:val="24"/>
        </w:rPr>
        <w:t>万元以上），且总投资（含设备、软件）在</w:t>
      </w:r>
      <w:r w:rsidRPr="005D2525">
        <w:rPr>
          <w:rFonts w:ascii="Segoe UI" w:eastAsia="宋体" w:hAnsi="Segoe UI" w:cs="Segoe UI"/>
          <w:color w:val="666666"/>
          <w:kern w:val="0"/>
          <w:sz w:val="24"/>
          <w:szCs w:val="24"/>
        </w:rPr>
        <w:t>200</w:t>
      </w:r>
      <w:r w:rsidRPr="005D2525">
        <w:rPr>
          <w:rFonts w:ascii="Segoe UI" w:eastAsia="宋体" w:hAnsi="Segoe UI" w:cs="Segoe UI"/>
          <w:color w:val="666666"/>
          <w:kern w:val="0"/>
          <w:sz w:val="24"/>
          <w:szCs w:val="24"/>
        </w:rPr>
        <w:t>万元以上的数字化改造项目。按总投资额的</w:t>
      </w:r>
      <w:r w:rsidRPr="005D2525">
        <w:rPr>
          <w:rFonts w:ascii="Segoe UI" w:eastAsia="宋体" w:hAnsi="Segoe UI" w:cs="Segoe UI"/>
          <w:color w:val="666666"/>
          <w:kern w:val="0"/>
          <w:sz w:val="24"/>
          <w:szCs w:val="24"/>
        </w:rPr>
        <w:t>10%</w:t>
      </w:r>
      <w:r w:rsidRPr="005D2525">
        <w:rPr>
          <w:rFonts w:ascii="Segoe UI" w:eastAsia="宋体" w:hAnsi="Segoe UI" w:cs="Segoe UI"/>
          <w:color w:val="666666"/>
          <w:kern w:val="0"/>
          <w:sz w:val="24"/>
          <w:szCs w:val="24"/>
        </w:rPr>
        <w:t>给予资助；对列入省、市数字化改造项目的，在上述资助的基础上，追加资助</w:t>
      </w:r>
      <w:r w:rsidRPr="005D2525">
        <w:rPr>
          <w:rFonts w:ascii="Segoe UI" w:eastAsia="宋体" w:hAnsi="Segoe UI" w:cs="Segoe UI"/>
          <w:color w:val="666666"/>
          <w:kern w:val="0"/>
          <w:sz w:val="24"/>
          <w:szCs w:val="24"/>
        </w:rPr>
        <w:t>2</w:t>
      </w:r>
      <w:r w:rsidRPr="005D2525">
        <w:rPr>
          <w:rFonts w:ascii="Segoe UI" w:eastAsia="宋体" w:hAnsi="Segoe UI" w:cs="Segoe UI"/>
          <w:color w:val="666666"/>
          <w:kern w:val="0"/>
          <w:sz w:val="24"/>
          <w:szCs w:val="24"/>
        </w:rPr>
        <w:t>个百分点；单个项目资助额最高不超过</w:t>
      </w:r>
      <w:r w:rsidRPr="005D2525">
        <w:rPr>
          <w:rFonts w:ascii="Segoe UI" w:eastAsia="宋体" w:hAnsi="Segoe UI" w:cs="Segoe UI"/>
          <w:color w:val="666666"/>
          <w:kern w:val="0"/>
          <w:sz w:val="24"/>
          <w:szCs w:val="24"/>
        </w:rPr>
        <w:t>2000</w:t>
      </w:r>
      <w:r w:rsidRPr="005D2525">
        <w:rPr>
          <w:rFonts w:ascii="Segoe UI" w:eastAsia="宋体" w:hAnsi="Segoe UI" w:cs="Segoe UI"/>
          <w:color w:val="666666"/>
          <w:kern w:val="0"/>
          <w:sz w:val="24"/>
          <w:szCs w:val="24"/>
        </w:rPr>
        <w:t>万元。</w:t>
      </w:r>
    </w:p>
    <w:p w14:paraId="183D4B3B"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5.2</w:t>
      </w:r>
      <w:r w:rsidRPr="005D2525">
        <w:rPr>
          <w:rFonts w:ascii="Segoe UI" w:eastAsia="宋体" w:hAnsi="Segoe UI" w:cs="Segoe UI"/>
          <w:color w:val="666666"/>
          <w:kern w:val="0"/>
          <w:sz w:val="24"/>
          <w:szCs w:val="24"/>
        </w:rPr>
        <w:t>加强工业互联网应用和数字化车间、智能工厂（无人工厂）建设。对认定为国家级双跨平台、省级工业互联网平台的分别给予</w:t>
      </w:r>
      <w:r w:rsidRPr="005D2525">
        <w:rPr>
          <w:rFonts w:ascii="Segoe UI" w:eastAsia="宋体" w:hAnsi="Segoe UI" w:cs="Segoe UI"/>
          <w:color w:val="666666"/>
          <w:kern w:val="0"/>
          <w:sz w:val="24"/>
          <w:szCs w:val="24"/>
        </w:rPr>
        <w:t>1000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500</w:t>
      </w:r>
      <w:r w:rsidRPr="005D2525">
        <w:rPr>
          <w:rFonts w:ascii="Segoe UI" w:eastAsia="宋体" w:hAnsi="Segoe UI" w:cs="Segoe UI"/>
          <w:color w:val="666666"/>
          <w:kern w:val="0"/>
          <w:sz w:val="24"/>
          <w:szCs w:val="24"/>
        </w:rPr>
        <w:t>万元奖励。对评定为省级</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未来工厂</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的企业给予</w:t>
      </w:r>
      <w:r w:rsidRPr="005D2525">
        <w:rPr>
          <w:rFonts w:ascii="Segoe UI" w:eastAsia="宋体" w:hAnsi="Segoe UI" w:cs="Segoe UI"/>
          <w:color w:val="666666"/>
          <w:kern w:val="0"/>
          <w:sz w:val="24"/>
          <w:szCs w:val="24"/>
        </w:rPr>
        <w:t>2500</w:t>
      </w:r>
      <w:r w:rsidRPr="005D2525">
        <w:rPr>
          <w:rFonts w:ascii="Segoe UI" w:eastAsia="宋体" w:hAnsi="Segoe UI" w:cs="Segoe UI"/>
          <w:color w:val="666666"/>
          <w:kern w:val="0"/>
          <w:sz w:val="24"/>
          <w:szCs w:val="24"/>
        </w:rPr>
        <w:t>万元奖励</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对列入省级</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未来工厂</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培育试点的企业给予</w:t>
      </w:r>
      <w:r w:rsidRPr="005D2525">
        <w:rPr>
          <w:rFonts w:ascii="Segoe UI" w:eastAsia="宋体" w:hAnsi="Segoe UI" w:cs="Segoe UI"/>
          <w:color w:val="666666"/>
          <w:kern w:val="0"/>
          <w:sz w:val="24"/>
          <w:szCs w:val="24"/>
        </w:rPr>
        <w:t>500</w:t>
      </w:r>
      <w:r w:rsidRPr="005D2525">
        <w:rPr>
          <w:rFonts w:ascii="Segoe UI" w:eastAsia="宋体" w:hAnsi="Segoe UI" w:cs="Segoe UI"/>
          <w:color w:val="666666"/>
          <w:kern w:val="0"/>
          <w:sz w:val="24"/>
          <w:szCs w:val="24"/>
        </w:rPr>
        <w:t>万元奖励，对评定为省级</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智能工厂（数字化车间）</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的企业给予</w:t>
      </w:r>
      <w:r w:rsidRPr="005D2525">
        <w:rPr>
          <w:rFonts w:ascii="Segoe UI" w:eastAsia="宋体" w:hAnsi="Segoe UI" w:cs="Segoe UI"/>
          <w:color w:val="666666"/>
          <w:kern w:val="0"/>
          <w:sz w:val="24"/>
          <w:szCs w:val="24"/>
        </w:rPr>
        <w:t>50</w:t>
      </w:r>
      <w:r w:rsidRPr="005D2525">
        <w:rPr>
          <w:rFonts w:ascii="Segoe UI" w:eastAsia="宋体" w:hAnsi="Segoe UI" w:cs="Segoe UI"/>
          <w:color w:val="666666"/>
          <w:kern w:val="0"/>
          <w:sz w:val="24"/>
          <w:szCs w:val="24"/>
        </w:rPr>
        <w:t>万元奖励。对认定市级</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未来工厂</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中的聚能工厂、</w:t>
      </w:r>
      <w:proofErr w:type="gramStart"/>
      <w:r w:rsidRPr="005D2525">
        <w:rPr>
          <w:rFonts w:ascii="Segoe UI" w:eastAsia="宋体" w:hAnsi="Segoe UI" w:cs="Segoe UI"/>
          <w:color w:val="666666"/>
          <w:kern w:val="0"/>
          <w:sz w:val="24"/>
          <w:szCs w:val="24"/>
        </w:rPr>
        <w:t>链主工厂</w:t>
      </w:r>
      <w:proofErr w:type="gramEnd"/>
      <w:r w:rsidRPr="005D2525">
        <w:rPr>
          <w:rFonts w:ascii="Segoe UI" w:eastAsia="宋体" w:hAnsi="Segoe UI" w:cs="Segoe UI"/>
          <w:color w:val="666666"/>
          <w:kern w:val="0"/>
          <w:sz w:val="24"/>
          <w:szCs w:val="24"/>
        </w:rPr>
        <w:t>、智能工厂、数字化车间项目的企业，分别给予</w:t>
      </w:r>
      <w:r w:rsidRPr="005D2525">
        <w:rPr>
          <w:rFonts w:ascii="Segoe UI" w:eastAsia="宋体" w:hAnsi="Segoe UI" w:cs="Segoe UI"/>
          <w:color w:val="666666"/>
          <w:kern w:val="0"/>
          <w:sz w:val="24"/>
          <w:szCs w:val="24"/>
        </w:rPr>
        <w:t>1200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800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500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200</w:t>
      </w:r>
      <w:r w:rsidRPr="005D2525">
        <w:rPr>
          <w:rFonts w:ascii="Segoe UI" w:eastAsia="宋体" w:hAnsi="Segoe UI" w:cs="Segoe UI"/>
          <w:color w:val="666666"/>
          <w:kern w:val="0"/>
          <w:sz w:val="24"/>
          <w:szCs w:val="24"/>
        </w:rPr>
        <w:t>万元奖励。</w:t>
      </w:r>
    </w:p>
    <w:p w14:paraId="027BDB12"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（六）推动服务商集聚发展</w:t>
      </w:r>
    </w:p>
    <w:p w14:paraId="649003B3"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6.1</w:t>
      </w:r>
      <w:r w:rsidRPr="005D2525">
        <w:rPr>
          <w:rFonts w:ascii="Segoe UI" w:eastAsia="宋体" w:hAnsi="Segoe UI" w:cs="Segoe UI"/>
          <w:color w:val="666666"/>
          <w:kern w:val="0"/>
          <w:sz w:val="24"/>
          <w:szCs w:val="24"/>
        </w:rPr>
        <w:t>支持数字化工程服务机构发展。注册在我区的数字化工程服务机构，每年按为区内工业企业智能制造的技术咨询、整体解决方案设计、设备制作、维护服务的技术服务收入的</w:t>
      </w:r>
      <w:r w:rsidRPr="005D2525">
        <w:rPr>
          <w:rFonts w:ascii="Segoe UI" w:eastAsia="宋体" w:hAnsi="Segoe UI" w:cs="Segoe UI"/>
          <w:color w:val="666666"/>
          <w:kern w:val="0"/>
          <w:sz w:val="24"/>
          <w:szCs w:val="24"/>
        </w:rPr>
        <w:t>5%</w:t>
      </w:r>
      <w:r w:rsidRPr="005D2525">
        <w:rPr>
          <w:rFonts w:ascii="Segoe UI" w:eastAsia="宋体" w:hAnsi="Segoe UI" w:cs="Segoe UI"/>
          <w:color w:val="666666"/>
          <w:kern w:val="0"/>
          <w:sz w:val="24"/>
          <w:szCs w:val="24"/>
        </w:rPr>
        <w:t>给予资助；对列入省、市经信部门公布的数字化工程服务公司名单的，追加资助</w:t>
      </w:r>
      <w:r w:rsidRPr="005D2525">
        <w:rPr>
          <w:rFonts w:ascii="Segoe UI" w:eastAsia="宋体" w:hAnsi="Segoe UI" w:cs="Segoe UI"/>
          <w:color w:val="666666"/>
          <w:kern w:val="0"/>
          <w:sz w:val="24"/>
          <w:szCs w:val="24"/>
        </w:rPr>
        <w:t>2</w:t>
      </w:r>
      <w:r w:rsidRPr="005D2525">
        <w:rPr>
          <w:rFonts w:ascii="Segoe UI" w:eastAsia="宋体" w:hAnsi="Segoe UI" w:cs="Segoe UI"/>
          <w:color w:val="666666"/>
          <w:kern w:val="0"/>
          <w:sz w:val="24"/>
          <w:szCs w:val="24"/>
        </w:rPr>
        <w:t>个百分点。单个企业每年资助最高不超过</w:t>
      </w:r>
      <w:r w:rsidRPr="005D2525">
        <w:rPr>
          <w:rFonts w:ascii="Segoe UI" w:eastAsia="宋体" w:hAnsi="Segoe UI" w:cs="Segoe UI"/>
          <w:color w:val="666666"/>
          <w:kern w:val="0"/>
          <w:sz w:val="24"/>
          <w:szCs w:val="24"/>
        </w:rPr>
        <w:t>200</w:t>
      </w:r>
      <w:r w:rsidRPr="005D2525">
        <w:rPr>
          <w:rFonts w:ascii="Segoe UI" w:eastAsia="宋体" w:hAnsi="Segoe UI" w:cs="Segoe UI"/>
          <w:color w:val="666666"/>
          <w:kern w:val="0"/>
          <w:sz w:val="24"/>
          <w:szCs w:val="24"/>
        </w:rPr>
        <w:t>万元。</w:t>
      </w:r>
    </w:p>
    <w:p w14:paraId="03EAD2C9"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 xml:space="preserve">6.2 </w:t>
      </w:r>
      <w:r w:rsidRPr="005D2525">
        <w:rPr>
          <w:rFonts w:ascii="Segoe UI" w:eastAsia="宋体" w:hAnsi="Segoe UI" w:cs="Segoe UI"/>
          <w:color w:val="666666"/>
          <w:kern w:val="0"/>
          <w:sz w:val="24"/>
          <w:szCs w:val="24"/>
        </w:rPr>
        <w:t>支持智能制造示范服务平台建设。对经上级主管部门授权、区政府认定，对我区智能制造发展有带动推动作用的服务平台，成立运营满一年后，给予</w:t>
      </w:r>
      <w:r w:rsidRPr="005D2525">
        <w:rPr>
          <w:rFonts w:ascii="Segoe UI" w:eastAsia="宋体" w:hAnsi="Segoe UI" w:cs="Segoe UI"/>
          <w:color w:val="666666"/>
          <w:kern w:val="0"/>
          <w:sz w:val="24"/>
          <w:szCs w:val="24"/>
        </w:rPr>
        <w:t>300</w:t>
      </w:r>
      <w:r w:rsidRPr="005D2525">
        <w:rPr>
          <w:rFonts w:ascii="Segoe UI" w:eastAsia="宋体" w:hAnsi="Segoe UI" w:cs="Segoe UI"/>
          <w:color w:val="666666"/>
          <w:kern w:val="0"/>
          <w:sz w:val="24"/>
          <w:szCs w:val="24"/>
        </w:rPr>
        <w:t>万元一次性奖励。</w:t>
      </w:r>
    </w:p>
    <w:p w14:paraId="62A50A96"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（七）鼓励企业绿色发展</w:t>
      </w:r>
    </w:p>
    <w:p w14:paraId="709404B7"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lastRenderedPageBreak/>
        <w:t>7.1</w:t>
      </w:r>
      <w:r w:rsidRPr="005D2525">
        <w:rPr>
          <w:rFonts w:ascii="Segoe UI" w:eastAsia="宋体" w:hAnsi="Segoe UI" w:cs="Segoe UI"/>
          <w:color w:val="666666"/>
          <w:kern w:val="0"/>
          <w:sz w:val="24"/>
          <w:szCs w:val="24"/>
        </w:rPr>
        <w:t>鼓励绿色制造体系建设。对被评为国家级、省级、市级绿色（低碳）工厂的，分别给予</w:t>
      </w:r>
      <w:r w:rsidRPr="005D2525">
        <w:rPr>
          <w:rFonts w:ascii="Segoe UI" w:eastAsia="宋体" w:hAnsi="Segoe UI" w:cs="Segoe UI"/>
          <w:color w:val="666666"/>
          <w:kern w:val="0"/>
          <w:sz w:val="24"/>
          <w:szCs w:val="24"/>
        </w:rPr>
        <w:t>200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100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50</w:t>
      </w:r>
      <w:r w:rsidRPr="005D2525">
        <w:rPr>
          <w:rFonts w:ascii="Segoe UI" w:eastAsia="宋体" w:hAnsi="Segoe UI" w:cs="Segoe UI"/>
          <w:color w:val="666666"/>
          <w:kern w:val="0"/>
          <w:sz w:val="24"/>
          <w:szCs w:val="24"/>
        </w:rPr>
        <w:t>万元的奖励；对被评为国家级、省级绿色供应链管理企业（绿色设计产品示范企业），分别给予</w:t>
      </w:r>
      <w:r w:rsidRPr="005D2525">
        <w:rPr>
          <w:rFonts w:ascii="Segoe UI" w:eastAsia="宋体" w:hAnsi="Segoe UI" w:cs="Segoe UI"/>
          <w:color w:val="666666"/>
          <w:kern w:val="0"/>
          <w:sz w:val="24"/>
          <w:szCs w:val="24"/>
        </w:rPr>
        <w:t>50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30</w:t>
      </w:r>
      <w:r w:rsidRPr="005D2525">
        <w:rPr>
          <w:rFonts w:ascii="Segoe UI" w:eastAsia="宋体" w:hAnsi="Segoe UI" w:cs="Segoe UI"/>
          <w:color w:val="666666"/>
          <w:kern w:val="0"/>
          <w:sz w:val="24"/>
          <w:szCs w:val="24"/>
        </w:rPr>
        <w:t>万元的奖励。</w:t>
      </w:r>
    </w:p>
    <w:p w14:paraId="7985D3B8"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7.2</w:t>
      </w:r>
      <w:r w:rsidRPr="005D2525">
        <w:rPr>
          <w:rFonts w:ascii="Segoe UI" w:eastAsia="宋体" w:hAnsi="Segoe UI" w:cs="Segoe UI"/>
          <w:color w:val="666666"/>
          <w:kern w:val="0"/>
          <w:sz w:val="24"/>
          <w:szCs w:val="24"/>
        </w:rPr>
        <w:t>引导企业实施清洁生产审核。根据《浙江省清洁生产审核验收暂行办法》规定，对属于自愿实施（非强制）类型清洁生产的企业通过区级审核给予奖励</w:t>
      </w:r>
      <w:r w:rsidRPr="005D2525">
        <w:rPr>
          <w:rFonts w:ascii="Segoe UI" w:eastAsia="宋体" w:hAnsi="Segoe UI" w:cs="Segoe UI"/>
          <w:color w:val="666666"/>
          <w:kern w:val="0"/>
          <w:sz w:val="24"/>
          <w:szCs w:val="24"/>
        </w:rPr>
        <w:t>3</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家，通过市级审核给予奖励</w:t>
      </w:r>
      <w:r w:rsidRPr="005D2525">
        <w:rPr>
          <w:rFonts w:ascii="Segoe UI" w:eastAsia="宋体" w:hAnsi="Segoe UI" w:cs="Segoe UI"/>
          <w:color w:val="666666"/>
          <w:kern w:val="0"/>
          <w:sz w:val="24"/>
          <w:szCs w:val="24"/>
        </w:rPr>
        <w:t>8</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家（</w:t>
      </w:r>
      <w:proofErr w:type="gramStart"/>
      <w:r w:rsidRPr="005D2525">
        <w:rPr>
          <w:rFonts w:ascii="Segoe UI" w:eastAsia="宋体" w:hAnsi="Segoe UI" w:cs="Segoe UI"/>
          <w:color w:val="666666"/>
          <w:kern w:val="0"/>
          <w:sz w:val="24"/>
          <w:szCs w:val="24"/>
        </w:rPr>
        <w:t>含通过</w:t>
      </w:r>
      <w:proofErr w:type="gramEnd"/>
      <w:r w:rsidRPr="005D2525">
        <w:rPr>
          <w:rFonts w:ascii="Segoe UI" w:eastAsia="宋体" w:hAnsi="Segoe UI" w:cs="Segoe UI"/>
          <w:color w:val="666666"/>
          <w:kern w:val="0"/>
          <w:sz w:val="24"/>
          <w:szCs w:val="24"/>
        </w:rPr>
        <w:t>区级审核奖励）。</w:t>
      </w:r>
    </w:p>
    <w:p w14:paraId="1E1821C6"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7.3</w:t>
      </w:r>
      <w:r w:rsidRPr="005D2525">
        <w:rPr>
          <w:rFonts w:ascii="Segoe UI" w:eastAsia="宋体" w:hAnsi="Segoe UI" w:cs="Segoe UI"/>
          <w:color w:val="666666"/>
          <w:kern w:val="0"/>
          <w:sz w:val="24"/>
          <w:szCs w:val="24"/>
        </w:rPr>
        <w:t>鼓励企业开展水平衡测试工作。指导企业开展水平衡测试工作。对列入余杭区水平衡测试计划，并通过审核验收合格的企业，按企业年实际取水量进行补助，其中</w:t>
      </w:r>
      <w:r w:rsidRPr="005D2525">
        <w:rPr>
          <w:rFonts w:ascii="Segoe UI" w:eastAsia="宋体" w:hAnsi="Segoe UI" w:cs="Segoe UI"/>
          <w:color w:val="666666"/>
          <w:kern w:val="0"/>
          <w:sz w:val="24"/>
          <w:szCs w:val="24"/>
        </w:rPr>
        <w:t>30</w:t>
      </w:r>
      <w:r w:rsidRPr="005D2525">
        <w:rPr>
          <w:rFonts w:ascii="Segoe UI" w:eastAsia="宋体" w:hAnsi="Segoe UI" w:cs="Segoe UI"/>
          <w:color w:val="666666"/>
          <w:kern w:val="0"/>
          <w:sz w:val="24"/>
          <w:szCs w:val="24"/>
        </w:rPr>
        <w:t>万（含）立方米以上的补助</w:t>
      </w:r>
      <w:r w:rsidRPr="005D2525">
        <w:rPr>
          <w:rFonts w:ascii="Segoe UI" w:eastAsia="宋体" w:hAnsi="Segoe UI" w:cs="Segoe UI"/>
          <w:color w:val="666666"/>
          <w:kern w:val="0"/>
          <w:sz w:val="24"/>
          <w:szCs w:val="24"/>
        </w:rPr>
        <w:t>8</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家，</w:t>
      </w:r>
      <w:r w:rsidRPr="005D2525">
        <w:rPr>
          <w:rFonts w:ascii="Segoe UI" w:eastAsia="宋体" w:hAnsi="Segoe UI" w:cs="Segoe UI"/>
          <w:color w:val="666666"/>
          <w:kern w:val="0"/>
          <w:sz w:val="24"/>
          <w:szCs w:val="24"/>
        </w:rPr>
        <w:t>10</w:t>
      </w:r>
      <w:r w:rsidRPr="005D2525">
        <w:rPr>
          <w:rFonts w:ascii="Segoe UI" w:eastAsia="宋体" w:hAnsi="Segoe UI" w:cs="Segoe UI"/>
          <w:color w:val="666666"/>
          <w:kern w:val="0"/>
          <w:sz w:val="24"/>
          <w:szCs w:val="24"/>
        </w:rPr>
        <w:t>万（含）</w:t>
      </w:r>
      <w:r w:rsidRPr="005D2525">
        <w:rPr>
          <w:rFonts w:ascii="Segoe UI" w:eastAsia="宋体" w:hAnsi="Segoe UI" w:cs="Segoe UI"/>
          <w:color w:val="666666"/>
          <w:kern w:val="0"/>
          <w:sz w:val="24"/>
          <w:szCs w:val="24"/>
        </w:rPr>
        <w:t>—30</w:t>
      </w:r>
      <w:r w:rsidRPr="005D2525">
        <w:rPr>
          <w:rFonts w:ascii="Segoe UI" w:eastAsia="宋体" w:hAnsi="Segoe UI" w:cs="Segoe UI"/>
          <w:color w:val="666666"/>
          <w:kern w:val="0"/>
          <w:sz w:val="24"/>
          <w:szCs w:val="24"/>
        </w:rPr>
        <w:t>万立方米的补助</w:t>
      </w:r>
      <w:r w:rsidRPr="005D2525">
        <w:rPr>
          <w:rFonts w:ascii="Segoe UI" w:eastAsia="宋体" w:hAnsi="Segoe UI" w:cs="Segoe UI"/>
          <w:color w:val="666666"/>
          <w:kern w:val="0"/>
          <w:sz w:val="24"/>
          <w:szCs w:val="24"/>
        </w:rPr>
        <w:t>5</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家，</w:t>
      </w:r>
      <w:r w:rsidRPr="005D2525">
        <w:rPr>
          <w:rFonts w:ascii="Segoe UI" w:eastAsia="宋体" w:hAnsi="Segoe UI" w:cs="Segoe UI"/>
          <w:color w:val="666666"/>
          <w:kern w:val="0"/>
          <w:sz w:val="24"/>
          <w:szCs w:val="24"/>
        </w:rPr>
        <w:t>10</w:t>
      </w:r>
      <w:r w:rsidRPr="005D2525">
        <w:rPr>
          <w:rFonts w:ascii="Segoe UI" w:eastAsia="宋体" w:hAnsi="Segoe UI" w:cs="Segoe UI"/>
          <w:color w:val="666666"/>
          <w:kern w:val="0"/>
          <w:sz w:val="24"/>
          <w:szCs w:val="24"/>
        </w:rPr>
        <w:t>万立方米以下的补助</w:t>
      </w:r>
      <w:r w:rsidRPr="005D2525">
        <w:rPr>
          <w:rFonts w:ascii="Segoe UI" w:eastAsia="宋体" w:hAnsi="Segoe UI" w:cs="Segoe UI"/>
          <w:color w:val="666666"/>
          <w:kern w:val="0"/>
          <w:sz w:val="24"/>
          <w:szCs w:val="24"/>
        </w:rPr>
        <w:t>3</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家。</w:t>
      </w:r>
      <w:r w:rsidRPr="005D2525">
        <w:rPr>
          <w:rFonts w:ascii="Segoe UI" w:eastAsia="宋体" w:hAnsi="Segoe UI" w:cs="Segoe UI"/>
          <w:color w:val="666666"/>
          <w:kern w:val="0"/>
          <w:sz w:val="24"/>
          <w:szCs w:val="24"/>
        </w:rPr>
        <w:t>  </w:t>
      </w:r>
    </w:p>
    <w:p w14:paraId="1ED45A03"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（八）支持未来产业发展</w:t>
      </w:r>
    </w:p>
    <w:p w14:paraId="538DD797"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 xml:space="preserve">8.1 </w:t>
      </w:r>
      <w:r w:rsidRPr="005D2525">
        <w:rPr>
          <w:rFonts w:ascii="Segoe UI" w:eastAsia="宋体" w:hAnsi="Segoe UI" w:cs="Segoe UI"/>
          <w:color w:val="666666"/>
          <w:kern w:val="0"/>
          <w:sz w:val="24"/>
          <w:szCs w:val="24"/>
        </w:rPr>
        <w:t>支持新材料研发及应用推广。（</w:t>
      </w:r>
      <w:r w:rsidRPr="005D2525">
        <w:rPr>
          <w:rFonts w:ascii="Segoe UI" w:eastAsia="宋体" w:hAnsi="Segoe UI" w:cs="Segoe UI"/>
          <w:color w:val="666666"/>
          <w:kern w:val="0"/>
          <w:sz w:val="24"/>
          <w:szCs w:val="24"/>
        </w:rPr>
        <w:t>1</w:t>
      </w:r>
      <w:r w:rsidRPr="005D2525">
        <w:rPr>
          <w:rFonts w:ascii="Segoe UI" w:eastAsia="宋体" w:hAnsi="Segoe UI" w:cs="Segoe UI"/>
          <w:color w:val="666666"/>
          <w:kern w:val="0"/>
          <w:sz w:val="24"/>
          <w:szCs w:val="24"/>
        </w:rPr>
        <w:t>）在我区设立经国家认定的新材料研发中心、工程实验室、重点实验室等创新平台，按照公共服务平台资助标准给予</w:t>
      </w:r>
      <w:r w:rsidRPr="005D2525">
        <w:rPr>
          <w:rFonts w:ascii="Segoe UI" w:eastAsia="宋体" w:hAnsi="Segoe UI" w:cs="Segoe UI"/>
          <w:color w:val="666666"/>
          <w:kern w:val="0"/>
          <w:sz w:val="24"/>
          <w:szCs w:val="24"/>
        </w:rPr>
        <w:t>2000</w:t>
      </w:r>
      <w:r w:rsidRPr="005D2525">
        <w:rPr>
          <w:rFonts w:ascii="Segoe UI" w:eastAsia="宋体" w:hAnsi="Segoe UI" w:cs="Segoe UI"/>
          <w:color w:val="666666"/>
          <w:kern w:val="0"/>
          <w:sz w:val="24"/>
          <w:szCs w:val="24"/>
        </w:rPr>
        <w:t>万元资助。企业、高等院校和科研机构以国家工程实验室、国家重点实验室、国家工程中心主体承担工信部新材料项目的，予以</w:t>
      </w:r>
      <w:r w:rsidRPr="005D2525">
        <w:rPr>
          <w:rFonts w:ascii="Segoe UI" w:eastAsia="宋体" w:hAnsi="Segoe UI" w:cs="Segoe UI"/>
          <w:color w:val="666666"/>
          <w:kern w:val="0"/>
          <w:sz w:val="24"/>
          <w:szCs w:val="24"/>
        </w:rPr>
        <w:t>1500</w:t>
      </w:r>
      <w:r w:rsidRPr="005D2525">
        <w:rPr>
          <w:rFonts w:ascii="Segoe UI" w:eastAsia="宋体" w:hAnsi="Segoe UI" w:cs="Segoe UI"/>
          <w:color w:val="666666"/>
          <w:kern w:val="0"/>
          <w:sz w:val="24"/>
          <w:szCs w:val="24"/>
        </w:rPr>
        <w:t>万元配套支持。（</w:t>
      </w:r>
      <w:r w:rsidRPr="005D2525">
        <w:rPr>
          <w:rFonts w:ascii="Segoe UI" w:eastAsia="宋体" w:hAnsi="Segoe UI" w:cs="Segoe UI"/>
          <w:color w:val="666666"/>
          <w:kern w:val="0"/>
          <w:sz w:val="24"/>
          <w:szCs w:val="24"/>
        </w:rPr>
        <w:t>2</w:t>
      </w:r>
      <w:r w:rsidRPr="005D2525">
        <w:rPr>
          <w:rFonts w:ascii="Segoe UI" w:eastAsia="宋体" w:hAnsi="Segoe UI" w:cs="Segoe UI"/>
          <w:color w:val="666666"/>
          <w:kern w:val="0"/>
          <w:sz w:val="24"/>
          <w:szCs w:val="24"/>
        </w:rPr>
        <w:t>）对国家级和省级新材料首批次认定项目，按上级有关奖励额度给予</w:t>
      </w:r>
      <w:r w:rsidRPr="005D2525">
        <w:rPr>
          <w:rFonts w:ascii="Segoe UI" w:eastAsia="宋体" w:hAnsi="Segoe UI" w:cs="Segoe UI"/>
          <w:color w:val="666666"/>
          <w:kern w:val="0"/>
          <w:sz w:val="24"/>
          <w:szCs w:val="24"/>
        </w:rPr>
        <w:t>1:1</w:t>
      </w:r>
      <w:r w:rsidRPr="005D2525">
        <w:rPr>
          <w:rFonts w:ascii="Segoe UI" w:eastAsia="宋体" w:hAnsi="Segoe UI" w:cs="Segoe UI"/>
          <w:color w:val="666666"/>
          <w:kern w:val="0"/>
          <w:sz w:val="24"/>
          <w:szCs w:val="24"/>
        </w:rPr>
        <w:t>配套奖励。（</w:t>
      </w:r>
      <w:r w:rsidRPr="005D2525">
        <w:rPr>
          <w:rFonts w:ascii="Segoe UI" w:eastAsia="宋体" w:hAnsi="Segoe UI" w:cs="Segoe UI"/>
          <w:color w:val="666666"/>
          <w:kern w:val="0"/>
          <w:sz w:val="24"/>
          <w:szCs w:val="24"/>
        </w:rPr>
        <w:t>3</w:t>
      </w:r>
      <w:r w:rsidRPr="005D2525">
        <w:rPr>
          <w:rFonts w:ascii="Segoe UI" w:eastAsia="宋体" w:hAnsi="Segoe UI" w:cs="Segoe UI"/>
          <w:color w:val="666666"/>
          <w:kern w:val="0"/>
          <w:sz w:val="24"/>
          <w:szCs w:val="24"/>
        </w:rPr>
        <w:t>）对区内</w:t>
      </w:r>
      <w:proofErr w:type="gramStart"/>
      <w:r w:rsidRPr="005D2525">
        <w:rPr>
          <w:rFonts w:ascii="Segoe UI" w:eastAsia="宋体" w:hAnsi="Segoe UI" w:cs="Segoe UI"/>
          <w:color w:val="666666"/>
          <w:kern w:val="0"/>
          <w:sz w:val="24"/>
          <w:szCs w:val="24"/>
        </w:rPr>
        <w:t>规</w:t>
      </w:r>
      <w:proofErr w:type="gramEnd"/>
      <w:r w:rsidRPr="005D2525">
        <w:rPr>
          <w:rFonts w:ascii="Segoe UI" w:eastAsia="宋体" w:hAnsi="Segoe UI" w:cs="Segoe UI"/>
          <w:color w:val="666666"/>
          <w:kern w:val="0"/>
          <w:sz w:val="24"/>
          <w:szCs w:val="24"/>
        </w:rPr>
        <w:t>上工业企业，获得省重点首批次新材料应用奖励，属于</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国际领先</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类型的，按照认定销售金额的</w:t>
      </w:r>
      <w:r w:rsidRPr="005D2525">
        <w:rPr>
          <w:rFonts w:ascii="Segoe UI" w:eastAsia="宋体" w:hAnsi="Segoe UI" w:cs="Segoe UI"/>
          <w:color w:val="666666"/>
          <w:kern w:val="0"/>
          <w:sz w:val="24"/>
          <w:szCs w:val="24"/>
        </w:rPr>
        <w:t>20%</w:t>
      </w:r>
      <w:r w:rsidRPr="005D2525">
        <w:rPr>
          <w:rFonts w:ascii="Segoe UI" w:eastAsia="宋体" w:hAnsi="Segoe UI" w:cs="Segoe UI"/>
          <w:color w:val="666666"/>
          <w:kern w:val="0"/>
          <w:sz w:val="24"/>
          <w:szCs w:val="24"/>
        </w:rPr>
        <w:t>给予奖励，每家企业奖励金额不超过</w:t>
      </w:r>
      <w:r w:rsidRPr="005D2525">
        <w:rPr>
          <w:rFonts w:ascii="Segoe UI" w:eastAsia="宋体" w:hAnsi="Segoe UI" w:cs="Segoe UI"/>
          <w:color w:val="666666"/>
          <w:kern w:val="0"/>
          <w:sz w:val="24"/>
          <w:szCs w:val="24"/>
        </w:rPr>
        <w:t>200</w:t>
      </w:r>
      <w:r w:rsidRPr="005D2525">
        <w:rPr>
          <w:rFonts w:ascii="Segoe UI" w:eastAsia="宋体" w:hAnsi="Segoe UI" w:cs="Segoe UI"/>
          <w:color w:val="666666"/>
          <w:kern w:val="0"/>
          <w:sz w:val="24"/>
          <w:szCs w:val="24"/>
        </w:rPr>
        <w:t>万元；属于</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国内领先</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类型的，按照认定销售金额的</w:t>
      </w:r>
      <w:r w:rsidRPr="005D2525">
        <w:rPr>
          <w:rFonts w:ascii="Segoe UI" w:eastAsia="宋体" w:hAnsi="Segoe UI" w:cs="Segoe UI"/>
          <w:color w:val="666666"/>
          <w:kern w:val="0"/>
          <w:sz w:val="24"/>
          <w:szCs w:val="24"/>
        </w:rPr>
        <w:t>10%</w:t>
      </w:r>
      <w:r w:rsidRPr="005D2525">
        <w:rPr>
          <w:rFonts w:ascii="Segoe UI" w:eastAsia="宋体" w:hAnsi="Segoe UI" w:cs="Segoe UI"/>
          <w:color w:val="666666"/>
          <w:kern w:val="0"/>
          <w:sz w:val="24"/>
          <w:szCs w:val="24"/>
        </w:rPr>
        <w:t>给予奖励，每家企业奖励金额不超过</w:t>
      </w:r>
      <w:r w:rsidRPr="005D2525">
        <w:rPr>
          <w:rFonts w:ascii="Segoe UI" w:eastAsia="宋体" w:hAnsi="Segoe UI" w:cs="Segoe UI"/>
          <w:color w:val="666666"/>
          <w:kern w:val="0"/>
          <w:sz w:val="24"/>
          <w:szCs w:val="24"/>
        </w:rPr>
        <w:t>100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3</w:t>
      </w:r>
      <w:r w:rsidRPr="005D2525">
        <w:rPr>
          <w:rFonts w:ascii="Segoe UI" w:eastAsia="宋体" w:hAnsi="Segoe UI" w:cs="Segoe UI"/>
          <w:color w:val="666666"/>
          <w:kern w:val="0"/>
          <w:sz w:val="24"/>
          <w:szCs w:val="24"/>
        </w:rPr>
        <w:t>）对投保重点新材料首批</w:t>
      </w:r>
      <w:proofErr w:type="gramStart"/>
      <w:r w:rsidRPr="005D2525">
        <w:rPr>
          <w:rFonts w:ascii="Segoe UI" w:eastAsia="宋体" w:hAnsi="Segoe UI" w:cs="Segoe UI"/>
          <w:color w:val="666666"/>
          <w:kern w:val="0"/>
          <w:sz w:val="24"/>
          <w:szCs w:val="24"/>
        </w:rPr>
        <w:t>次应用</w:t>
      </w:r>
      <w:proofErr w:type="gramEnd"/>
      <w:r w:rsidRPr="005D2525">
        <w:rPr>
          <w:rFonts w:ascii="Segoe UI" w:eastAsia="宋体" w:hAnsi="Segoe UI" w:cs="Segoe UI"/>
          <w:color w:val="666666"/>
          <w:kern w:val="0"/>
          <w:sz w:val="24"/>
          <w:szCs w:val="24"/>
        </w:rPr>
        <w:t>综合保险的企业，在获得国家、省级重点新材料首批</w:t>
      </w:r>
      <w:proofErr w:type="gramStart"/>
      <w:r w:rsidRPr="005D2525">
        <w:rPr>
          <w:rFonts w:ascii="Segoe UI" w:eastAsia="宋体" w:hAnsi="Segoe UI" w:cs="Segoe UI"/>
          <w:color w:val="666666"/>
          <w:kern w:val="0"/>
          <w:sz w:val="24"/>
          <w:szCs w:val="24"/>
        </w:rPr>
        <w:t>次应用</w:t>
      </w:r>
      <w:proofErr w:type="gramEnd"/>
      <w:r w:rsidRPr="005D2525">
        <w:rPr>
          <w:rFonts w:ascii="Segoe UI" w:eastAsia="宋体" w:hAnsi="Segoe UI" w:cs="Segoe UI"/>
          <w:color w:val="666666"/>
          <w:kern w:val="0"/>
          <w:sz w:val="24"/>
          <w:szCs w:val="24"/>
        </w:rPr>
        <w:t>保险补偿的基础上，在上级保费补贴外给予实际保费金额</w:t>
      </w:r>
      <w:r w:rsidRPr="005D2525">
        <w:rPr>
          <w:rFonts w:ascii="Segoe UI" w:eastAsia="宋体" w:hAnsi="Segoe UI" w:cs="Segoe UI"/>
          <w:color w:val="666666"/>
          <w:kern w:val="0"/>
          <w:sz w:val="24"/>
          <w:szCs w:val="24"/>
        </w:rPr>
        <w:t>10%</w:t>
      </w:r>
      <w:r w:rsidRPr="005D2525">
        <w:rPr>
          <w:rFonts w:ascii="Segoe UI" w:eastAsia="宋体" w:hAnsi="Segoe UI" w:cs="Segoe UI"/>
          <w:color w:val="666666"/>
          <w:kern w:val="0"/>
          <w:sz w:val="24"/>
          <w:szCs w:val="24"/>
        </w:rPr>
        <w:t>的保费补贴，每种新材料产品每年最高补助额度不超过保费金额的</w:t>
      </w:r>
      <w:r w:rsidRPr="005D2525">
        <w:rPr>
          <w:rFonts w:ascii="Segoe UI" w:eastAsia="宋体" w:hAnsi="Segoe UI" w:cs="Segoe UI"/>
          <w:color w:val="666666"/>
          <w:kern w:val="0"/>
          <w:sz w:val="24"/>
          <w:szCs w:val="24"/>
        </w:rPr>
        <w:t>90%</w:t>
      </w:r>
      <w:r w:rsidRPr="005D2525">
        <w:rPr>
          <w:rFonts w:ascii="Segoe UI" w:eastAsia="宋体" w:hAnsi="Segoe UI" w:cs="Segoe UI"/>
          <w:color w:val="666666"/>
          <w:kern w:val="0"/>
          <w:sz w:val="24"/>
          <w:szCs w:val="24"/>
        </w:rPr>
        <w:t>。</w:t>
      </w:r>
    </w:p>
    <w:p w14:paraId="0394A608"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lastRenderedPageBreak/>
        <w:t>8.2</w:t>
      </w:r>
      <w:r w:rsidRPr="005D2525">
        <w:rPr>
          <w:rFonts w:ascii="Segoe UI" w:eastAsia="宋体" w:hAnsi="Segoe UI" w:cs="Segoe UI"/>
          <w:color w:val="666666"/>
          <w:kern w:val="0"/>
          <w:sz w:val="24"/>
          <w:szCs w:val="24"/>
        </w:rPr>
        <w:t>支持集成电路企业技术攻关。（</w:t>
      </w:r>
      <w:r w:rsidRPr="005D2525">
        <w:rPr>
          <w:rFonts w:ascii="Segoe UI" w:eastAsia="宋体" w:hAnsi="Segoe UI" w:cs="Segoe UI"/>
          <w:color w:val="666666"/>
          <w:kern w:val="0"/>
          <w:sz w:val="24"/>
          <w:szCs w:val="24"/>
        </w:rPr>
        <w:t>1</w:t>
      </w:r>
      <w:r w:rsidRPr="005D2525">
        <w:rPr>
          <w:rFonts w:ascii="Segoe UI" w:eastAsia="宋体" w:hAnsi="Segoe UI" w:cs="Segoe UI"/>
          <w:color w:val="666666"/>
          <w:kern w:val="0"/>
          <w:sz w:val="24"/>
          <w:szCs w:val="24"/>
        </w:rPr>
        <w:t>）对集成电路设计企业首次与集成电路制造企业</w:t>
      </w:r>
      <w:proofErr w:type="gramStart"/>
      <w:r w:rsidRPr="005D2525">
        <w:rPr>
          <w:rFonts w:ascii="Segoe UI" w:eastAsia="宋体" w:hAnsi="Segoe UI" w:cs="Segoe UI"/>
          <w:color w:val="666666"/>
          <w:kern w:val="0"/>
          <w:sz w:val="24"/>
          <w:szCs w:val="24"/>
        </w:rPr>
        <w:t>签订流片合同</w:t>
      </w:r>
      <w:proofErr w:type="gramEnd"/>
      <w:r w:rsidRPr="005D2525">
        <w:rPr>
          <w:rFonts w:ascii="Segoe UI" w:eastAsia="宋体" w:hAnsi="Segoe UI" w:cs="Segoe UI"/>
          <w:color w:val="666666"/>
          <w:kern w:val="0"/>
          <w:sz w:val="24"/>
          <w:szCs w:val="24"/>
        </w:rPr>
        <w:t>，利用其生产线实现量产的工程产品流片，按其该款产品掩膜版制作费用的</w:t>
      </w:r>
      <w:r w:rsidRPr="005D2525">
        <w:rPr>
          <w:rFonts w:ascii="Segoe UI" w:eastAsia="宋体" w:hAnsi="Segoe UI" w:cs="Segoe UI"/>
          <w:color w:val="666666"/>
          <w:kern w:val="0"/>
          <w:sz w:val="24"/>
          <w:szCs w:val="24"/>
        </w:rPr>
        <w:t>50%</w:t>
      </w:r>
      <w:r w:rsidRPr="005D2525">
        <w:rPr>
          <w:rFonts w:ascii="Segoe UI" w:eastAsia="宋体" w:hAnsi="Segoe UI" w:cs="Segoe UI"/>
          <w:color w:val="666666"/>
          <w:kern w:val="0"/>
          <w:sz w:val="24"/>
          <w:szCs w:val="24"/>
        </w:rPr>
        <w:t>或首轮流</w:t>
      </w:r>
      <w:proofErr w:type="gramStart"/>
      <w:r w:rsidRPr="005D2525">
        <w:rPr>
          <w:rFonts w:ascii="Segoe UI" w:eastAsia="宋体" w:hAnsi="Segoe UI" w:cs="Segoe UI"/>
          <w:color w:val="666666"/>
          <w:kern w:val="0"/>
          <w:sz w:val="24"/>
          <w:szCs w:val="24"/>
        </w:rPr>
        <w:t>片费用</w:t>
      </w:r>
      <w:proofErr w:type="gramEnd"/>
      <w:r w:rsidRPr="005D2525">
        <w:rPr>
          <w:rFonts w:ascii="Segoe UI" w:eastAsia="宋体" w:hAnsi="Segoe UI" w:cs="Segoe UI"/>
          <w:color w:val="666666"/>
          <w:kern w:val="0"/>
          <w:sz w:val="24"/>
          <w:szCs w:val="24"/>
        </w:rPr>
        <w:t>的</w:t>
      </w:r>
      <w:r w:rsidRPr="005D2525">
        <w:rPr>
          <w:rFonts w:ascii="Segoe UI" w:eastAsia="宋体" w:hAnsi="Segoe UI" w:cs="Segoe UI"/>
          <w:color w:val="666666"/>
          <w:kern w:val="0"/>
          <w:sz w:val="24"/>
          <w:szCs w:val="24"/>
        </w:rPr>
        <w:t>30%</w:t>
      </w:r>
      <w:r w:rsidRPr="005D2525">
        <w:rPr>
          <w:rFonts w:ascii="Segoe UI" w:eastAsia="宋体" w:hAnsi="Segoe UI" w:cs="Segoe UI"/>
          <w:color w:val="666666"/>
          <w:kern w:val="0"/>
          <w:sz w:val="24"/>
          <w:szCs w:val="24"/>
        </w:rPr>
        <w:t>给予补助，最高不超过</w:t>
      </w:r>
      <w:r w:rsidRPr="005D2525">
        <w:rPr>
          <w:rFonts w:ascii="Segoe UI" w:eastAsia="宋体" w:hAnsi="Segoe UI" w:cs="Segoe UI"/>
          <w:color w:val="666666"/>
          <w:kern w:val="0"/>
          <w:sz w:val="24"/>
          <w:szCs w:val="24"/>
        </w:rPr>
        <w:t>600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2</w:t>
      </w:r>
      <w:r w:rsidRPr="005D2525">
        <w:rPr>
          <w:rFonts w:ascii="Segoe UI" w:eastAsia="宋体" w:hAnsi="Segoe UI" w:cs="Segoe UI"/>
          <w:color w:val="666666"/>
          <w:kern w:val="0"/>
          <w:sz w:val="24"/>
          <w:szCs w:val="24"/>
        </w:rPr>
        <w:t>）鼓励集成电路制造企业购买</w:t>
      </w:r>
      <w:r w:rsidRPr="005D2525">
        <w:rPr>
          <w:rFonts w:ascii="Segoe UI" w:eastAsia="宋体" w:hAnsi="Segoe UI" w:cs="Segoe UI"/>
          <w:color w:val="666666"/>
          <w:kern w:val="0"/>
          <w:sz w:val="24"/>
          <w:szCs w:val="24"/>
        </w:rPr>
        <w:t xml:space="preserve">IP </w:t>
      </w:r>
      <w:r w:rsidRPr="005D2525">
        <w:rPr>
          <w:rFonts w:ascii="Segoe UI" w:eastAsia="宋体" w:hAnsi="Segoe UI" w:cs="Segoe UI"/>
          <w:color w:val="666666"/>
          <w:kern w:val="0"/>
          <w:sz w:val="24"/>
          <w:szCs w:val="24"/>
        </w:rPr>
        <w:t>（即</w:t>
      </w:r>
      <w:r w:rsidRPr="005D2525">
        <w:rPr>
          <w:rFonts w:ascii="Segoe UI" w:eastAsia="宋体" w:hAnsi="Segoe UI" w:cs="Segoe UI"/>
          <w:color w:val="666666"/>
          <w:kern w:val="0"/>
          <w:sz w:val="24"/>
          <w:szCs w:val="24"/>
        </w:rPr>
        <w:t>Intellectual Property</w:t>
      </w:r>
      <w:r w:rsidRPr="005D2525">
        <w:rPr>
          <w:rFonts w:ascii="Segoe UI" w:eastAsia="宋体" w:hAnsi="Segoe UI" w:cs="Segoe UI"/>
          <w:color w:val="666666"/>
          <w:kern w:val="0"/>
          <w:sz w:val="24"/>
          <w:szCs w:val="24"/>
        </w:rPr>
        <w:t>，知识产权，指</w:t>
      </w:r>
      <w:r w:rsidRPr="005D2525">
        <w:rPr>
          <w:rFonts w:ascii="Segoe UI" w:eastAsia="宋体" w:hAnsi="Segoe UI" w:cs="Segoe UI"/>
          <w:color w:val="666666"/>
          <w:kern w:val="0"/>
          <w:sz w:val="24"/>
          <w:szCs w:val="24"/>
        </w:rPr>
        <w:t>IP</w:t>
      </w:r>
      <w:r w:rsidRPr="005D2525">
        <w:rPr>
          <w:rFonts w:ascii="Segoe UI" w:eastAsia="宋体" w:hAnsi="Segoe UI" w:cs="Segoe UI"/>
          <w:color w:val="666666"/>
          <w:kern w:val="0"/>
          <w:sz w:val="24"/>
          <w:szCs w:val="24"/>
        </w:rPr>
        <w:t>提供商或者</w:t>
      </w:r>
      <w:r w:rsidRPr="005D2525">
        <w:rPr>
          <w:rFonts w:ascii="Segoe UI" w:eastAsia="宋体" w:hAnsi="Segoe UI" w:cs="Segoe UI"/>
          <w:color w:val="666666"/>
          <w:kern w:val="0"/>
          <w:sz w:val="24"/>
          <w:szCs w:val="24"/>
        </w:rPr>
        <w:t>Foundry</w:t>
      </w:r>
      <w:proofErr w:type="gramStart"/>
      <w:r w:rsidRPr="005D2525">
        <w:rPr>
          <w:rFonts w:ascii="Segoe UI" w:eastAsia="宋体" w:hAnsi="Segoe UI" w:cs="Segoe UI"/>
          <w:color w:val="666666"/>
          <w:kern w:val="0"/>
          <w:sz w:val="24"/>
          <w:szCs w:val="24"/>
        </w:rPr>
        <w:t>即晶圆</w:t>
      </w:r>
      <w:proofErr w:type="gramEnd"/>
      <w:r w:rsidRPr="005D2525">
        <w:rPr>
          <w:rFonts w:ascii="Segoe UI" w:eastAsia="宋体" w:hAnsi="Segoe UI" w:cs="Segoe UI"/>
          <w:color w:val="666666"/>
          <w:kern w:val="0"/>
          <w:sz w:val="24"/>
          <w:szCs w:val="24"/>
        </w:rPr>
        <w:t>代工</w:t>
      </w:r>
      <w:r w:rsidRPr="005D2525">
        <w:rPr>
          <w:rFonts w:ascii="Segoe UI" w:eastAsia="宋体" w:hAnsi="Segoe UI" w:cs="Segoe UI"/>
          <w:color w:val="666666"/>
          <w:kern w:val="0"/>
          <w:sz w:val="24"/>
          <w:szCs w:val="24"/>
        </w:rPr>
        <w:t xml:space="preserve"> IP </w:t>
      </w:r>
      <w:r w:rsidRPr="005D2525">
        <w:rPr>
          <w:rFonts w:ascii="Segoe UI" w:eastAsia="宋体" w:hAnsi="Segoe UI" w:cs="Segoe UI"/>
          <w:color w:val="666666"/>
          <w:kern w:val="0"/>
          <w:sz w:val="24"/>
          <w:szCs w:val="24"/>
        </w:rPr>
        <w:t>模块）、</w:t>
      </w:r>
      <w:r w:rsidRPr="005D2525">
        <w:rPr>
          <w:rFonts w:ascii="Segoe UI" w:eastAsia="宋体" w:hAnsi="Segoe UI" w:cs="Segoe UI"/>
          <w:color w:val="666666"/>
          <w:kern w:val="0"/>
          <w:sz w:val="24"/>
          <w:szCs w:val="24"/>
        </w:rPr>
        <w:t>EDA</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Electronic Design Automation</w:t>
      </w:r>
      <w:r w:rsidRPr="005D2525">
        <w:rPr>
          <w:rFonts w:ascii="Segoe UI" w:eastAsia="宋体" w:hAnsi="Segoe UI" w:cs="Segoe UI"/>
          <w:color w:val="666666"/>
          <w:kern w:val="0"/>
          <w:sz w:val="24"/>
          <w:szCs w:val="24"/>
        </w:rPr>
        <w:t>，电子设计自动化）</w:t>
      </w:r>
      <w:r w:rsidRPr="005D2525">
        <w:rPr>
          <w:rFonts w:ascii="Segoe UI" w:eastAsia="宋体" w:hAnsi="Segoe UI" w:cs="Segoe UI"/>
          <w:color w:val="666666"/>
          <w:kern w:val="0"/>
          <w:sz w:val="24"/>
          <w:szCs w:val="24"/>
        </w:rPr>
        <w:t> </w:t>
      </w:r>
      <w:r w:rsidRPr="005D2525">
        <w:rPr>
          <w:rFonts w:ascii="Segoe UI" w:eastAsia="宋体" w:hAnsi="Segoe UI" w:cs="Segoe UI"/>
          <w:color w:val="666666"/>
          <w:kern w:val="0"/>
          <w:sz w:val="24"/>
          <w:szCs w:val="24"/>
        </w:rPr>
        <w:t>工具开展高端芯片、先进或特色工艺研发。对上一年度营收超</w:t>
      </w:r>
      <w:r w:rsidRPr="005D2525">
        <w:rPr>
          <w:rFonts w:ascii="Segoe UI" w:eastAsia="宋体" w:hAnsi="Segoe UI" w:cs="Segoe UI"/>
          <w:color w:val="666666"/>
          <w:kern w:val="0"/>
          <w:sz w:val="24"/>
          <w:szCs w:val="24"/>
        </w:rPr>
        <w:t>5000</w:t>
      </w:r>
      <w:r w:rsidRPr="005D2525">
        <w:rPr>
          <w:rFonts w:ascii="Segoe UI" w:eastAsia="宋体" w:hAnsi="Segoe UI" w:cs="Segoe UI"/>
          <w:color w:val="666666"/>
          <w:kern w:val="0"/>
          <w:sz w:val="24"/>
          <w:szCs w:val="24"/>
        </w:rPr>
        <w:t>万元、超</w:t>
      </w:r>
      <w:r w:rsidRPr="005D2525">
        <w:rPr>
          <w:rFonts w:ascii="Segoe UI" w:eastAsia="宋体" w:hAnsi="Segoe UI" w:cs="Segoe UI"/>
          <w:color w:val="666666"/>
          <w:kern w:val="0"/>
          <w:sz w:val="24"/>
          <w:szCs w:val="24"/>
        </w:rPr>
        <w:t>1</w:t>
      </w:r>
      <w:r w:rsidRPr="005D2525">
        <w:rPr>
          <w:rFonts w:ascii="Segoe UI" w:eastAsia="宋体" w:hAnsi="Segoe UI" w:cs="Segoe UI"/>
          <w:color w:val="666666"/>
          <w:kern w:val="0"/>
          <w:sz w:val="24"/>
          <w:szCs w:val="24"/>
        </w:rPr>
        <w:t>亿元、超</w:t>
      </w:r>
      <w:r w:rsidRPr="005D2525">
        <w:rPr>
          <w:rFonts w:ascii="Segoe UI" w:eastAsia="宋体" w:hAnsi="Segoe UI" w:cs="Segoe UI"/>
          <w:color w:val="666666"/>
          <w:kern w:val="0"/>
          <w:sz w:val="24"/>
          <w:szCs w:val="24"/>
        </w:rPr>
        <w:t>3</w:t>
      </w:r>
      <w:r w:rsidRPr="005D2525">
        <w:rPr>
          <w:rFonts w:ascii="Segoe UI" w:eastAsia="宋体" w:hAnsi="Segoe UI" w:cs="Segoe UI"/>
          <w:color w:val="666666"/>
          <w:kern w:val="0"/>
          <w:sz w:val="24"/>
          <w:szCs w:val="24"/>
        </w:rPr>
        <w:t>亿元和超</w:t>
      </w:r>
      <w:r w:rsidRPr="005D2525">
        <w:rPr>
          <w:rFonts w:ascii="Segoe UI" w:eastAsia="宋体" w:hAnsi="Segoe UI" w:cs="Segoe UI"/>
          <w:color w:val="666666"/>
          <w:kern w:val="0"/>
          <w:sz w:val="24"/>
          <w:szCs w:val="24"/>
        </w:rPr>
        <w:t>5</w:t>
      </w:r>
      <w:r w:rsidRPr="005D2525">
        <w:rPr>
          <w:rFonts w:ascii="Segoe UI" w:eastAsia="宋体" w:hAnsi="Segoe UI" w:cs="Segoe UI"/>
          <w:color w:val="666666"/>
          <w:kern w:val="0"/>
          <w:sz w:val="24"/>
          <w:szCs w:val="24"/>
        </w:rPr>
        <w:t>亿元的企业，分别给予其购买</w:t>
      </w:r>
      <w:r w:rsidRPr="005D2525">
        <w:rPr>
          <w:rFonts w:ascii="Segoe UI" w:eastAsia="宋体" w:hAnsi="Segoe UI" w:cs="Segoe UI"/>
          <w:color w:val="666666"/>
          <w:kern w:val="0"/>
          <w:sz w:val="24"/>
          <w:szCs w:val="24"/>
        </w:rPr>
        <w:t>IP</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EDA</w:t>
      </w:r>
      <w:r w:rsidRPr="005D2525">
        <w:rPr>
          <w:rFonts w:ascii="Segoe UI" w:eastAsia="宋体" w:hAnsi="Segoe UI" w:cs="Segoe UI"/>
          <w:color w:val="666666"/>
          <w:kern w:val="0"/>
          <w:sz w:val="24"/>
          <w:szCs w:val="24"/>
        </w:rPr>
        <w:t>直接费用最高</w:t>
      </w:r>
      <w:r w:rsidRPr="005D2525">
        <w:rPr>
          <w:rFonts w:ascii="Segoe UI" w:eastAsia="宋体" w:hAnsi="Segoe UI" w:cs="Segoe UI"/>
          <w:color w:val="666666"/>
          <w:kern w:val="0"/>
          <w:sz w:val="24"/>
          <w:szCs w:val="24"/>
        </w:rPr>
        <w:t>8%</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12%</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20%</w:t>
      </w:r>
      <w:r w:rsidRPr="005D2525">
        <w:rPr>
          <w:rFonts w:ascii="Segoe UI" w:eastAsia="宋体" w:hAnsi="Segoe UI" w:cs="Segoe UI"/>
          <w:color w:val="666666"/>
          <w:kern w:val="0"/>
          <w:sz w:val="24"/>
          <w:szCs w:val="24"/>
        </w:rPr>
        <w:t>和</w:t>
      </w:r>
      <w:r w:rsidRPr="005D2525">
        <w:rPr>
          <w:rFonts w:ascii="Segoe UI" w:eastAsia="宋体" w:hAnsi="Segoe UI" w:cs="Segoe UI"/>
          <w:color w:val="666666"/>
          <w:kern w:val="0"/>
          <w:sz w:val="24"/>
          <w:szCs w:val="24"/>
        </w:rPr>
        <w:t>30%</w:t>
      </w:r>
      <w:r w:rsidRPr="005D2525">
        <w:rPr>
          <w:rFonts w:ascii="Segoe UI" w:eastAsia="宋体" w:hAnsi="Segoe UI" w:cs="Segoe UI"/>
          <w:color w:val="666666"/>
          <w:kern w:val="0"/>
          <w:sz w:val="24"/>
          <w:szCs w:val="24"/>
        </w:rPr>
        <w:t>的资助，最高资助</w:t>
      </w:r>
      <w:r w:rsidRPr="005D2525">
        <w:rPr>
          <w:rFonts w:ascii="Segoe UI" w:eastAsia="宋体" w:hAnsi="Segoe UI" w:cs="Segoe UI"/>
          <w:color w:val="666666"/>
          <w:kern w:val="0"/>
          <w:sz w:val="24"/>
          <w:szCs w:val="24"/>
        </w:rPr>
        <w:t>400</w:t>
      </w:r>
      <w:r w:rsidRPr="005D2525">
        <w:rPr>
          <w:rFonts w:ascii="Segoe UI" w:eastAsia="宋体" w:hAnsi="Segoe UI" w:cs="Segoe UI"/>
          <w:color w:val="666666"/>
          <w:kern w:val="0"/>
          <w:sz w:val="24"/>
          <w:szCs w:val="24"/>
        </w:rPr>
        <w:t>万元；对购买国内企业自主研发的</w:t>
      </w:r>
      <w:r w:rsidRPr="005D2525">
        <w:rPr>
          <w:rFonts w:ascii="Segoe UI" w:eastAsia="宋体" w:hAnsi="Segoe UI" w:cs="Segoe UI"/>
          <w:color w:val="666666"/>
          <w:kern w:val="0"/>
          <w:sz w:val="24"/>
          <w:szCs w:val="24"/>
        </w:rPr>
        <w:t>IP</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EDA</w:t>
      </w:r>
      <w:r w:rsidRPr="005D2525">
        <w:rPr>
          <w:rFonts w:ascii="Segoe UI" w:eastAsia="宋体" w:hAnsi="Segoe UI" w:cs="Segoe UI"/>
          <w:color w:val="666666"/>
          <w:kern w:val="0"/>
          <w:sz w:val="24"/>
          <w:szCs w:val="24"/>
        </w:rPr>
        <w:t>工具且上一年度营收超</w:t>
      </w:r>
      <w:r w:rsidRPr="005D2525">
        <w:rPr>
          <w:rFonts w:ascii="Segoe UI" w:eastAsia="宋体" w:hAnsi="Segoe UI" w:cs="Segoe UI"/>
          <w:color w:val="666666"/>
          <w:kern w:val="0"/>
          <w:sz w:val="24"/>
          <w:szCs w:val="24"/>
        </w:rPr>
        <w:t>1</w:t>
      </w:r>
      <w:r w:rsidRPr="005D2525">
        <w:rPr>
          <w:rFonts w:ascii="Segoe UI" w:eastAsia="宋体" w:hAnsi="Segoe UI" w:cs="Segoe UI"/>
          <w:color w:val="666666"/>
          <w:kern w:val="0"/>
          <w:sz w:val="24"/>
          <w:szCs w:val="24"/>
        </w:rPr>
        <w:t>亿元的企业，可按照实际发生费用的</w:t>
      </w:r>
      <w:r w:rsidRPr="005D2525">
        <w:rPr>
          <w:rFonts w:ascii="Segoe UI" w:eastAsia="宋体" w:hAnsi="Segoe UI" w:cs="Segoe UI"/>
          <w:color w:val="666666"/>
          <w:kern w:val="0"/>
          <w:sz w:val="24"/>
          <w:szCs w:val="24"/>
        </w:rPr>
        <w:t>50%</w:t>
      </w:r>
      <w:r w:rsidRPr="005D2525">
        <w:rPr>
          <w:rFonts w:ascii="Segoe UI" w:eastAsia="宋体" w:hAnsi="Segoe UI" w:cs="Segoe UI"/>
          <w:color w:val="666666"/>
          <w:kern w:val="0"/>
          <w:sz w:val="24"/>
          <w:szCs w:val="24"/>
        </w:rPr>
        <w:t>给予资助，最高资助</w:t>
      </w:r>
      <w:r w:rsidRPr="005D2525">
        <w:rPr>
          <w:rFonts w:ascii="Segoe UI" w:eastAsia="宋体" w:hAnsi="Segoe UI" w:cs="Segoe UI"/>
          <w:color w:val="666666"/>
          <w:kern w:val="0"/>
          <w:sz w:val="24"/>
          <w:szCs w:val="24"/>
        </w:rPr>
        <w:t>600</w:t>
      </w:r>
      <w:r w:rsidRPr="005D2525">
        <w:rPr>
          <w:rFonts w:ascii="Segoe UI" w:eastAsia="宋体" w:hAnsi="Segoe UI" w:cs="Segoe UI"/>
          <w:color w:val="666666"/>
          <w:kern w:val="0"/>
          <w:sz w:val="24"/>
          <w:szCs w:val="24"/>
        </w:rPr>
        <w:t>万元。同</w:t>
      </w:r>
      <w:proofErr w:type="gramStart"/>
      <w:r w:rsidRPr="005D2525">
        <w:rPr>
          <w:rFonts w:ascii="Segoe UI" w:eastAsia="宋体" w:hAnsi="Segoe UI" w:cs="Segoe UI"/>
          <w:color w:val="666666"/>
          <w:kern w:val="0"/>
          <w:sz w:val="24"/>
          <w:szCs w:val="24"/>
        </w:rPr>
        <w:t>一</w:t>
      </w:r>
      <w:proofErr w:type="gramEnd"/>
      <w:r w:rsidRPr="005D2525">
        <w:rPr>
          <w:rFonts w:ascii="Segoe UI" w:eastAsia="宋体" w:hAnsi="Segoe UI" w:cs="Segoe UI"/>
          <w:color w:val="666666"/>
          <w:kern w:val="0"/>
          <w:sz w:val="24"/>
          <w:szCs w:val="24"/>
        </w:rPr>
        <w:t>年度单家企业享受资助最高</w:t>
      </w:r>
      <w:r w:rsidRPr="005D2525">
        <w:rPr>
          <w:rFonts w:ascii="Segoe UI" w:eastAsia="宋体" w:hAnsi="Segoe UI" w:cs="Segoe UI"/>
          <w:color w:val="666666"/>
          <w:kern w:val="0"/>
          <w:sz w:val="24"/>
          <w:szCs w:val="24"/>
        </w:rPr>
        <w:t>600</w:t>
      </w:r>
      <w:r w:rsidRPr="005D2525">
        <w:rPr>
          <w:rFonts w:ascii="Segoe UI" w:eastAsia="宋体" w:hAnsi="Segoe UI" w:cs="Segoe UI"/>
          <w:color w:val="666666"/>
          <w:kern w:val="0"/>
          <w:sz w:val="24"/>
          <w:szCs w:val="24"/>
        </w:rPr>
        <w:t>万元。</w:t>
      </w:r>
    </w:p>
    <w:p w14:paraId="78B24324"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（九）鼓励企业成长壮大</w:t>
      </w:r>
    </w:p>
    <w:p w14:paraId="69C6ABCB"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9.1</w:t>
      </w:r>
      <w:r w:rsidRPr="005D2525">
        <w:rPr>
          <w:rFonts w:ascii="Segoe UI" w:eastAsia="宋体" w:hAnsi="Segoe UI" w:cs="Segoe UI"/>
          <w:color w:val="666666"/>
          <w:kern w:val="0"/>
          <w:sz w:val="24"/>
          <w:szCs w:val="24"/>
        </w:rPr>
        <w:t>扶持小</w:t>
      </w:r>
      <w:proofErr w:type="gramStart"/>
      <w:r w:rsidRPr="005D2525">
        <w:rPr>
          <w:rFonts w:ascii="Segoe UI" w:eastAsia="宋体" w:hAnsi="Segoe UI" w:cs="Segoe UI"/>
          <w:color w:val="666666"/>
          <w:kern w:val="0"/>
          <w:sz w:val="24"/>
          <w:szCs w:val="24"/>
        </w:rPr>
        <w:t>微企业</w:t>
      </w:r>
      <w:proofErr w:type="gramEnd"/>
      <w:r w:rsidRPr="005D2525">
        <w:rPr>
          <w:rFonts w:ascii="Segoe UI" w:eastAsia="宋体" w:hAnsi="Segoe UI" w:cs="Segoe UI"/>
          <w:color w:val="666666"/>
          <w:kern w:val="0"/>
          <w:sz w:val="24"/>
          <w:szCs w:val="24"/>
        </w:rPr>
        <w:t>规模化发展。对首次上规模的工业企业给予每家</w:t>
      </w:r>
      <w:r w:rsidRPr="005D2525">
        <w:rPr>
          <w:rFonts w:ascii="Segoe UI" w:eastAsia="宋体" w:hAnsi="Segoe UI" w:cs="Segoe UI"/>
          <w:color w:val="666666"/>
          <w:kern w:val="0"/>
          <w:sz w:val="24"/>
          <w:szCs w:val="24"/>
        </w:rPr>
        <w:t>20</w:t>
      </w:r>
      <w:r w:rsidRPr="005D2525">
        <w:rPr>
          <w:rFonts w:ascii="Segoe UI" w:eastAsia="宋体" w:hAnsi="Segoe UI" w:cs="Segoe UI"/>
          <w:color w:val="666666"/>
          <w:kern w:val="0"/>
          <w:sz w:val="24"/>
          <w:szCs w:val="24"/>
        </w:rPr>
        <w:t>万元奖励（对区外引入的规模工业企业，首次纳入我区规模工业统计库的，视为首次上</w:t>
      </w:r>
      <w:proofErr w:type="gramStart"/>
      <w:r w:rsidRPr="005D2525">
        <w:rPr>
          <w:rFonts w:ascii="Segoe UI" w:eastAsia="宋体" w:hAnsi="Segoe UI" w:cs="Segoe UI"/>
          <w:color w:val="666666"/>
          <w:kern w:val="0"/>
          <w:sz w:val="24"/>
          <w:szCs w:val="24"/>
        </w:rPr>
        <w:t>规</w:t>
      </w:r>
      <w:proofErr w:type="gramEnd"/>
      <w:r w:rsidRPr="005D2525">
        <w:rPr>
          <w:rFonts w:ascii="Segoe UI" w:eastAsia="宋体" w:hAnsi="Segoe UI" w:cs="Segoe UI"/>
          <w:color w:val="666666"/>
          <w:kern w:val="0"/>
          <w:sz w:val="24"/>
          <w:szCs w:val="24"/>
        </w:rPr>
        <w:t>予以奖励）；对上</w:t>
      </w:r>
      <w:proofErr w:type="gramStart"/>
      <w:r w:rsidRPr="005D2525">
        <w:rPr>
          <w:rFonts w:ascii="Segoe UI" w:eastAsia="宋体" w:hAnsi="Segoe UI" w:cs="Segoe UI"/>
          <w:color w:val="666666"/>
          <w:kern w:val="0"/>
          <w:sz w:val="24"/>
          <w:szCs w:val="24"/>
        </w:rPr>
        <w:t>规</w:t>
      </w:r>
      <w:proofErr w:type="gramEnd"/>
      <w:r w:rsidRPr="005D2525">
        <w:rPr>
          <w:rFonts w:ascii="Segoe UI" w:eastAsia="宋体" w:hAnsi="Segoe UI" w:cs="Segoe UI"/>
          <w:color w:val="666666"/>
          <w:kern w:val="0"/>
          <w:sz w:val="24"/>
          <w:szCs w:val="24"/>
        </w:rPr>
        <w:t>后主营业务收入连续三年增幅保持</w:t>
      </w:r>
      <w:r w:rsidRPr="005D2525">
        <w:rPr>
          <w:rFonts w:ascii="Segoe UI" w:eastAsia="宋体" w:hAnsi="Segoe UI" w:cs="Segoe UI"/>
          <w:color w:val="666666"/>
          <w:kern w:val="0"/>
          <w:sz w:val="24"/>
          <w:szCs w:val="24"/>
        </w:rPr>
        <w:t>12%</w:t>
      </w:r>
      <w:r w:rsidRPr="005D2525">
        <w:rPr>
          <w:rFonts w:ascii="Segoe UI" w:eastAsia="宋体" w:hAnsi="Segoe UI" w:cs="Segoe UI"/>
          <w:color w:val="666666"/>
          <w:kern w:val="0"/>
          <w:sz w:val="24"/>
          <w:szCs w:val="24"/>
        </w:rPr>
        <w:t>以上或第三年主营业务收入达到</w:t>
      </w:r>
      <w:r w:rsidRPr="005D2525">
        <w:rPr>
          <w:rFonts w:ascii="Segoe UI" w:eastAsia="宋体" w:hAnsi="Segoe UI" w:cs="Segoe UI"/>
          <w:color w:val="666666"/>
          <w:kern w:val="0"/>
          <w:sz w:val="24"/>
          <w:szCs w:val="24"/>
        </w:rPr>
        <w:t>3000</w:t>
      </w:r>
      <w:r w:rsidRPr="005D2525">
        <w:rPr>
          <w:rFonts w:ascii="Segoe UI" w:eastAsia="宋体" w:hAnsi="Segoe UI" w:cs="Segoe UI"/>
          <w:color w:val="666666"/>
          <w:kern w:val="0"/>
          <w:sz w:val="24"/>
          <w:szCs w:val="24"/>
        </w:rPr>
        <w:t>万元以上，追加奖励</w:t>
      </w:r>
      <w:r w:rsidRPr="005D2525">
        <w:rPr>
          <w:rFonts w:ascii="Segoe UI" w:eastAsia="宋体" w:hAnsi="Segoe UI" w:cs="Segoe UI"/>
          <w:color w:val="666666"/>
          <w:kern w:val="0"/>
          <w:sz w:val="24"/>
          <w:szCs w:val="24"/>
        </w:rPr>
        <w:t>30</w:t>
      </w:r>
      <w:r w:rsidRPr="005D2525">
        <w:rPr>
          <w:rFonts w:ascii="Segoe UI" w:eastAsia="宋体" w:hAnsi="Segoe UI" w:cs="Segoe UI"/>
          <w:color w:val="666666"/>
          <w:kern w:val="0"/>
          <w:sz w:val="24"/>
          <w:szCs w:val="24"/>
        </w:rPr>
        <w:t>万元。</w:t>
      </w:r>
    </w:p>
    <w:p w14:paraId="05B9845C"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9.2</w:t>
      </w:r>
      <w:r w:rsidRPr="005D2525">
        <w:rPr>
          <w:rFonts w:ascii="Segoe UI" w:eastAsia="宋体" w:hAnsi="Segoe UI" w:cs="Segoe UI"/>
          <w:color w:val="666666"/>
          <w:kern w:val="0"/>
          <w:sz w:val="24"/>
          <w:szCs w:val="24"/>
        </w:rPr>
        <w:t>支持企业</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专精特新</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发展。对被评为国家级制造业单项冠军企业、国家级专精特新</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小巨人</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企业、省级制造业隐形冠军企业、省级专精特新企业的，分别给予</w:t>
      </w:r>
      <w:r w:rsidRPr="005D2525">
        <w:rPr>
          <w:rFonts w:ascii="Segoe UI" w:eastAsia="宋体" w:hAnsi="Segoe UI" w:cs="Segoe UI"/>
          <w:color w:val="666666"/>
          <w:kern w:val="0"/>
          <w:sz w:val="24"/>
          <w:szCs w:val="24"/>
        </w:rPr>
        <w:t>300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200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100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50</w:t>
      </w:r>
      <w:r w:rsidRPr="005D2525">
        <w:rPr>
          <w:rFonts w:ascii="Segoe UI" w:eastAsia="宋体" w:hAnsi="Segoe UI" w:cs="Segoe UI"/>
          <w:color w:val="666666"/>
          <w:kern w:val="0"/>
          <w:sz w:val="24"/>
          <w:szCs w:val="24"/>
        </w:rPr>
        <w:t>万元的奖励。以上项目为对企业的梯度培育，给予差额奖励。对区外首次引入的专精特新企业，正常生产经营一年后给予相应级别奖励。</w:t>
      </w:r>
    </w:p>
    <w:p w14:paraId="39176955"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（十）支持社会力量参与创新载体建设</w:t>
      </w:r>
    </w:p>
    <w:p w14:paraId="5230A64A"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 xml:space="preserve">10.1 </w:t>
      </w:r>
      <w:r w:rsidRPr="005D2525">
        <w:rPr>
          <w:rFonts w:ascii="Segoe UI" w:eastAsia="宋体" w:hAnsi="Segoe UI" w:cs="Segoe UI"/>
          <w:color w:val="666666"/>
          <w:kern w:val="0"/>
          <w:sz w:val="24"/>
          <w:szCs w:val="24"/>
        </w:rPr>
        <w:t>支持小</w:t>
      </w:r>
      <w:proofErr w:type="gramStart"/>
      <w:r w:rsidRPr="005D2525">
        <w:rPr>
          <w:rFonts w:ascii="Segoe UI" w:eastAsia="宋体" w:hAnsi="Segoe UI" w:cs="Segoe UI"/>
          <w:color w:val="666666"/>
          <w:kern w:val="0"/>
          <w:sz w:val="24"/>
          <w:szCs w:val="24"/>
        </w:rPr>
        <w:t>微企业</w:t>
      </w:r>
      <w:proofErr w:type="gramEnd"/>
      <w:r w:rsidRPr="005D2525">
        <w:rPr>
          <w:rFonts w:ascii="Segoe UI" w:eastAsia="宋体" w:hAnsi="Segoe UI" w:cs="Segoe UI"/>
          <w:color w:val="666666"/>
          <w:kern w:val="0"/>
          <w:sz w:val="24"/>
          <w:szCs w:val="24"/>
        </w:rPr>
        <w:t>园争创示范标杆。对当年度新认定的国家级小型微型企业创业创新示基地，对运行主体给予</w:t>
      </w:r>
      <w:r w:rsidRPr="005D2525">
        <w:rPr>
          <w:rFonts w:ascii="Segoe UI" w:eastAsia="宋体" w:hAnsi="Segoe UI" w:cs="Segoe UI"/>
          <w:color w:val="666666"/>
          <w:kern w:val="0"/>
          <w:sz w:val="24"/>
          <w:szCs w:val="24"/>
        </w:rPr>
        <w:t>300</w:t>
      </w:r>
      <w:r w:rsidRPr="005D2525">
        <w:rPr>
          <w:rFonts w:ascii="Segoe UI" w:eastAsia="宋体" w:hAnsi="Segoe UI" w:cs="Segoe UI"/>
          <w:color w:val="666666"/>
          <w:kern w:val="0"/>
          <w:sz w:val="24"/>
          <w:szCs w:val="24"/>
        </w:rPr>
        <w:t>万元奖励。对当年度新认定的浙江省五星</w:t>
      </w:r>
      <w:r w:rsidRPr="005D2525">
        <w:rPr>
          <w:rFonts w:ascii="Segoe UI" w:eastAsia="宋体" w:hAnsi="Segoe UI" w:cs="Segoe UI"/>
          <w:color w:val="666666"/>
          <w:kern w:val="0"/>
          <w:sz w:val="24"/>
          <w:szCs w:val="24"/>
        </w:rPr>
        <w:lastRenderedPageBreak/>
        <w:t>级小</w:t>
      </w:r>
      <w:proofErr w:type="gramStart"/>
      <w:r w:rsidRPr="005D2525">
        <w:rPr>
          <w:rFonts w:ascii="Segoe UI" w:eastAsia="宋体" w:hAnsi="Segoe UI" w:cs="Segoe UI"/>
          <w:color w:val="666666"/>
          <w:kern w:val="0"/>
          <w:sz w:val="24"/>
          <w:szCs w:val="24"/>
        </w:rPr>
        <w:t>微企业</w:t>
      </w:r>
      <w:proofErr w:type="gramEnd"/>
      <w:r w:rsidRPr="005D2525">
        <w:rPr>
          <w:rFonts w:ascii="Segoe UI" w:eastAsia="宋体" w:hAnsi="Segoe UI" w:cs="Segoe UI"/>
          <w:color w:val="666666"/>
          <w:kern w:val="0"/>
          <w:sz w:val="24"/>
          <w:szCs w:val="24"/>
        </w:rPr>
        <w:t>园、四星级小</w:t>
      </w:r>
      <w:proofErr w:type="gramStart"/>
      <w:r w:rsidRPr="005D2525">
        <w:rPr>
          <w:rFonts w:ascii="Segoe UI" w:eastAsia="宋体" w:hAnsi="Segoe UI" w:cs="Segoe UI"/>
          <w:color w:val="666666"/>
          <w:kern w:val="0"/>
          <w:sz w:val="24"/>
          <w:szCs w:val="24"/>
        </w:rPr>
        <w:t>微企业</w:t>
      </w:r>
      <w:proofErr w:type="gramEnd"/>
      <w:r w:rsidRPr="005D2525">
        <w:rPr>
          <w:rFonts w:ascii="Segoe UI" w:eastAsia="宋体" w:hAnsi="Segoe UI" w:cs="Segoe UI"/>
          <w:color w:val="666666"/>
          <w:kern w:val="0"/>
          <w:sz w:val="24"/>
          <w:szCs w:val="24"/>
        </w:rPr>
        <w:t>园，对运行主体分别给予</w:t>
      </w:r>
      <w:r w:rsidRPr="005D2525">
        <w:rPr>
          <w:rFonts w:ascii="Segoe UI" w:eastAsia="宋体" w:hAnsi="Segoe UI" w:cs="Segoe UI"/>
          <w:color w:val="666666"/>
          <w:kern w:val="0"/>
          <w:sz w:val="24"/>
          <w:szCs w:val="24"/>
        </w:rPr>
        <w:t>120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100</w:t>
      </w:r>
      <w:r w:rsidRPr="005D2525">
        <w:rPr>
          <w:rFonts w:ascii="Segoe UI" w:eastAsia="宋体" w:hAnsi="Segoe UI" w:cs="Segoe UI"/>
          <w:color w:val="666666"/>
          <w:kern w:val="0"/>
          <w:sz w:val="24"/>
          <w:szCs w:val="24"/>
        </w:rPr>
        <w:t>万元的奖励。对当年度新认定的省级数字化示范小</w:t>
      </w:r>
      <w:proofErr w:type="gramStart"/>
      <w:r w:rsidRPr="005D2525">
        <w:rPr>
          <w:rFonts w:ascii="Segoe UI" w:eastAsia="宋体" w:hAnsi="Segoe UI" w:cs="Segoe UI"/>
          <w:color w:val="666666"/>
          <w:kern w:val="0"/>
          <w:sz w:val="24"/>
          <w:szCs w:val="24"/>
        </w:rPr>
        <w:t>微企业</w:t>
      </w:r>
      <w:proofErr w:type="gramEnd"/>
      <w:r w:rsidRPr="005D2525">
        <w:rPr>
          <w:rFonts w:ascii="Segoe UI" w:eastAsia="宋体" w:hAnsi="Segoe UI" w:cs="Segoe UI"/>
          <w:color w:val="666666"/>
          <w:kern w:val="0"/>
          <w:sz w:val="24"/>
          <w:szCs w:val="24"/>
        </w:rPr>
        <w:t>园，对运行主体给予</w:t>
      </w:r>
      <w:r w:rsidRPr="005D2525">
        <w:rPr>
          <w:rFonts w:ascii="Segoe UI" w:eastAsia="宋体" w:hAnsi="Segoe UI" w:cs="Segoe UI"/>
          <w:color w:val="666666"/>
          <w:kern w:val="0"/>
          <w:sz w:val="24"/>
          <w:szCs w:val="24"/>
        </w:rPr>
        <w:t>100</w:t>
      </w:r>
      <w:r w:rsidRPr="005D2525">
        <w:rPr>
          <w:rFonts w:ascii="Segoe UI" w:eastAsia="宋体" w:hAnsi="Segoe UI" w:cs="Segoe UI"/>
          <w:color w:val="666666"/>
          <w:kern w:val="0"/>
          <w:sz w:val="24"/>
          <w:szCs w:val="24"/>
        </w:rPr>
        <w:t>万元奖励。</w:t>
      </w:r>
    </w:p>
    <w:p w14:paraId="2F683881"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 xml:space="preserve">10.2 </w:t>
      </w:r>
      <w:r w:rsidRPr="005D2525">
        <w:rPr>
          <w:rFonts w:ascii="Segoe UI" w:eastAsia="宋体" w:hAnsi="Segoe UI" w:cs="Segoe UI"/>
          <w:color w:val="666666"/>
          <w:kern w:val="0"/>
          <w:sz w:val="24"/>
          <w:szCs w:val="24"/>
        </w:rPr>
        <w:t>支持小</w:t>
      </w:r>
      <w:proofErr w:type="gramStart"/>
      <w:r w:rsidRPr="005D2525">
        <w:rPr>
          <w:rFonts w:ascii="Segoe UI" w:eastAsia="宋体" w:hAnsi="Segoe UI" w:cs="Segoe UI"/>
          <w:color w:val="666666"/>
          <w:kern w:val="0"/>
          <w:sz w:val="24"/>
          <w:szCs w:val="24"/>
        </w:rPr>
        <w:t>微企业</w:t>
      </w:r>
      <w:proofErr w:type="gramEnd"/>
      <w:r w:rsidRPr="005D2525">
        <w:rPr>
          <w:rFonts w:ascii="Segoe UI" w:eastAsia="宋体" w:hAnsi="Segoe UI" w:cs="Segoe UI"/>
          <w:color w:val="666666"/>
          <w:kern w:val="0"/>
          <w:sz w:val="24"/>
          <w:szCs w:val="24"/>
        </w:rPr>
        <w:t>园持续发展。对</w:t>
      </w:r>
      <w:proofErr w:type="gramStart"/>
      <w:r w:rsidRPr="005D2525">
        <w:rPr>
          <w:rFonts w:ascii="Segoe UI" w:eastAsia="宋体" w:hAnsi="Segoe UI" w:cs="Segoe UI"/>
          <w:color w:val="666666"/>
          <w:kern w:val="0"/>
          <w:sz w:val="24"/>
          <w:szCs w:val="24"/>
        </w:rPr>
        <w:t>省级小微企业</w:t>
      </w:r>
      <w:proofErr w:type="gramEnd"/>
      <w:r w:rsidRPr="005D2525">
        <w:rPr>
          <w:rFonts w:ascii="Segoe UI" w:eastAsia="宋体" w:hAnsi="Segoe UI" w:cs="Segoe UI"/>
          <w:color w:val="666666"/>
          <w:kern w:val="0"/>
          <w:sz w:val="24"/>
          <w:szCs w:val="24"/>
        </w:rPr>
        <w:t>园年度绩效评价为</w:t>
      </w:r>
      <w:r w:rsidRPr="005D2525">
        <w:rPr>
          <w:rFonts w:ascii="Segoe UI" w:eastAsia="宋体" w:hAnsi="Segoe UI" w:cs="Segoe UI"/>
          <w:color w:val="666666"/>
          <w:kern w:val="0"/>
          <w:sz w:val="24"/>
          <w:szCs w:val="24"/>
        </w:rPr>
        <w:t>A</w:t>
      </w:r>
      <w:r w:rsidRPr="005D2525">
        <w:rPr>
          <w:rFonts w:ascii="Segoe UI" w:eastAsia="宋体" w:hAnsi="Segoe UI" w:cs="Segoe UI"/>
          <w:color w:val="666666"/>
          <w:kern w:val="0"/>
          <w:sz w:val="24"/>
          <w:szCs w:val="24"/>
        </w:rPr>
        <w:t>档、</w:t>
      </w:r>
      <w:r w:rsidRPr="005D2525">
        <w:rPr>
          <w:rFonts w:ascii="Segoe UI" w:eastAsia="宋体" w:hAnsi="Segoe UI" w:cs="Segoe UI"/>
          <w:color w:val="666666"/>
          <w:kern w:val="0"/>
          <w:sz w:val="24"/>
          <w:szCs w:val="24"/>
        </w:rPr>
        <w:t>B</w:t>
      </w:r>
      <w:r w:rsidRPr="005D2525">
        <w:rPr>
          <w:rFonts w:ascii="Segoe UI" w:eastAsia="宋体" w:hAnsi="Segoe UI" w:cs="Segoe UI"/>
          <w:color w:val="666666"/>
          <w:kern w:val="0"/>
          <w:sz w:val="24"/>
          <w:szCs w:val="24"/>
        </w:rPr>
        <w:t>档的，分别给予运行主体</w:t>
      </w:r>
      <w:r w:rsidRPr="005D2525">
        <w:rPr>
          <w:rFonts w:ascii="Segoe UI" w:eastAsia="宋体" w:hAnsi="Segoe UI" w:cs="Segoe UI"/>
          <w:color w:val="666666"/>
          <w:kern w:val="0"/>
          <w:sz w:val="24"/>
          <w:szCs w:val="24"/>
        </w:rPr>
        <w:t>30</w:t>
      </w:r>
      <w:r w:rsidRPr="005D2525">
        <w:rPr>
          <w:rFonts w:ascii="Segoe UI" w:eastAsia="宋体" w:hAnsi="Segoe UI" w:cs="Segoe UI"/>
          <w:color w:val="666666"/>
          <w:kern w:val="0"/>
          <w:sz w:val="24"/>
          <w:szCs w:val="24"/>
        </w:rPr>
        <w:t>万元、</w:t>
      </w:r>
      <w:r w:rsidRPr="005D2525">
        <w:rPr>
          <w:rFonts w:ascii="Segoe UI" w:eastAsia="宋体" w:hAnsi="Segoe UI" w:cs="Segoe UI"/>
          <w:color w:val="666666"/>
          <w:kern w:val="0"/>
          <w:sz w:val="24"/>
          <w:szCs w:val="24"/>
        </w:rPr>
        <w:t>20</w:t>
      </w:r>
      <w:r w:rsidRPr="005D2525">
        <w:rPr>
          <w:rFonts w:ascii="Segoe UI" w:eastAsia="宋体" w:hAnsi="Segoe UI" w:cs="Segoe UI"/>
          <w:color w:val="666666"/>
          <w:kern w:val="0"/>
          <w:sz w:val="24"/>
          <w:szCs w:val="24"/>
        </w:rPr>
        <w:t>万元奖励。</w:t>
      </w:r>
    </w:p>
    <w:p w14:paraId="4C4C7B9D"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三、附则</w:t>
      </w:r>
    </w:p>
    <w:p w14:paraId="2D2F0C34"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（一）本细则涉及到的专项资金管理与使用按照区政府、区财政局相关资金管理文件精神执行。</w:t>
      </w:r>
    </w:p>
    <w:p w14:paraId="00F3FC63"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（二）本细则涉及到的一至九条，支持对象为在余杭区依法登记注册，财政</w:t>
      </w:r>
      <w:proofErr w:type="gramStart"/>
      <w:r w:rsidRPr="005D2525">
        <w:rPr>
          <w:rFonts w:ascii="Segoe UI" w:eastAsia="宋体" w:hAnsi="Segoe UI" w:cs="Segoe UI"/>
          <w:color w:val="666666"/>
          <w:kern w:val="0"/>
          <w:sz w:val="24"/>
          <w:szCs w:val="24"/>
        </w:rPr>
        <w:t>级次属</w:t>
      </w:r>
      <w:proofErr w:type="gramEnd"/>
      <w:r w:rsidRPr="005D2525">
        <w:rPr>
          <w:rFonts w:ascii="Segoe UI" w:eastAsia="宋体" w:hAnsi="Segoe UI" w:cs="Segoe UI"/>
          <w:color w:val="666666"/>
          <w:kern w:val="0"/>
          <w:sz w:val="24"/>
          <w:szCs w:val="24"/>
        </w:rPr>
        <w:t>余杭区，具有独立法人资格；依法纳税，具有健全的财务管理制度和良好的财务记录的工信企业。本细则涉及到的第十条，支持对象为余杭区范围内的小</w:t>
      </w:r>
      <w:proofErr w:type="gramStart"/>
      <w:r w:rsidRPr="005D2525">
        <w:rPr>
          <w:rFonts w:ascii="Segoe UI" w:eastAsia="宋体" w:hAnsi="Segoe UI" w:cs="Segoe UI"/>
          <w:color w:val="666666"/>
          <w:kern w:val="0"/>
          <w:sz w:val="24"/>
          <w:szCs w:val="24"/>
        </w:rPr>
        <w:t>微企业园运行</w:t>
      </w:r>
      <w:proofErr w:type="gramEnd"/>
      <w:r w:rsidRPr="005D2525">
        <w:rPr>
          <w:rFonts w:ascii="Segoe UI" w:eastAsia="宋体" w:hAnsi="Segoe UI" w:cs="Segoe UI"/>
          <w:color w:val="666666"/>
          <w:kern w:val="0"/>
          <w:sz w:val="24"/>
          <w:szCs w:val="24"/>
        </w:rPr>
        <w:t>主体（以下简称</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运行主体</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）。运行主体指的是在余杭区依法登记注册，财政</w:t>
      </w:r>
      <w:proofErr w:type="gramStart"/>
      <w:r w:rsidRPr="005D2525">
        <w:rPr>
          <w:rFonts w:ascii="Segoe UI" w:eastAsia="宋体" w:hAnsi="Segoe UI" w:cs="Segoe UI"/>
          <w:color w:val="666666"/>
          <w:kern w:val="0"/>
          <w:sz w:val="24"/>
          <w:szCs w:val="24"/>
        </w:rPr>
        <w:t>级次属</w:t>
      </w:r>
      <w:proofErr w:type="gramEnd"/>
      <w:r w:rsidRPr="005D2525">
        <w:rPr>
          <w:rFonts w:ascii="Segoe UI" w:eastAsia="宋体" w:hAnsi="Segoe UI" w:cs="Segoe UI"/>
          <w:color w:val="666666"/>
          <w:kern w:val="0"/>
          <w:sz w:val="24"/>
          <w:szCs w:val="24"/>
        </w:rPr>
        <w:t>余杭区，具有独立法人资格；依法纳税，具有健全的财务管理制度和良好的财务记录，独立运行余杭区范围内的小</w:t>
      </w:r>
      <w:proofErr w:type="gramStart"/>
      <w:r w:rsidRPr="005D2525">
        <w:rPr>
          <w:rFonts w:ascii="Segoe UI" w:eastAsia="宋体" w:hAnsi="Segoe UI" w:cs="Segoe UI"/>
          <w:color w:val="666666"/>
          <w:kern w:val="0"/>
          <w:sz w:val="24"/>
          <w:szCs w:val="24"/>
        </w:rPr>
        <w:t>微企业</w:t>
      </w:r>
      <w:proofErr w:type="gramEnd"/>
      <w:r w:rsidRPr="005D2525">
        <w:rPr>
          <w:rFonts w:ascii="Segoe UI" w:eastAsia="宋体" w:hAnsi="Segoe UI" w:cs="Segoe UI"/>
          <w:color w:val="666666"/>
          <w:kern w:val="0"/>
          <w:sz w:val="24"/>
          <w:szCs w:val="24"/>
        </w:rPr>
        <w:t>园的企业。</w:t>
      </w:r>
    </w:p>
    <w:p w14:paraId="2B261F1C"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（三）除另有约定外，实行</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一事一议</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w:t>
      </w:r>
      <w:proofErr w:type="gramStart"/>
      <w:r w:rsidRPr="005D2525">
        <w:rPr>
          <w:rFonts w:ascii="Segoe UI" w:eastAsia="宋体" w:hAnsi="Segoe UI" w:cs="Segoe UI"/>
          <w:color w:val="666666"/>
          <w:kern w:val="0"/>
          <w:sz w:val="24"/>
          <w:szCs w:val="24"/>
        </w:rPr>
        <w:t>一</w:t>
      </w:r>
      <w:proofErr w:type="gramEnd"/>
      <w:r w:rsidRPr="005D2525">
        <w:rPr>
          <w:rFonts w:ascii="Segoe UI" w:eastAsia="宋体" w:hAnsi="Segoe UI" w:cs="Segoe UI"/>
          <w:color w:val="666666"/>
          <w:kern w:val="0"/>
          <w:sz w:val="24"/>
          <w:szCs w:val="24"/>
        </w:rPr>
        <w:t>企</w:t>
      </w:r>
      <w:proofErr w:type="gramStart"/>
      <w:r w:rsidRPr="005D2525">
        <w:rPr>
          <w:rFonts w:ascii="Segoe UI" w:eastAsia="宋体" w:hAnsi="Segoe UI" w:cs="Segoe UI"/>
          <w:color w:val="666666"/>
          <w:kern w:val="0"/>
          <w:sz w:val="24"/>
          <w:szCs w:val="24"/>
        </w:rPr>
        <w:t>一</w:t>
      </w:r>
      <w:proofErr w:type="gramEnd"/>
      <w:r w:rsidRPr="005D2525">
        <w:rPr>
          <w:rFonts w:ascii="Segoe UI" w:eastAsia="宋体" w:hAnsi="Segoe UI" w:cs="Segoe UI"/>
          <w:color w:val="666666"/>
          <w:kern w:val="0"/>
          <w:sz w:val="24"/>
          <w:szCs w:val="24"/>
        </w:rPr>
        <w:t>策</w:t>
      </w:r>
      <w:r w:rsidRPr="005D2525">
        <w:rPr>
          <w:rFonts w:ascii="Segoe UI" w:eastAsia="宋体" w:hAnsi="Segoe UI" w:cs="Segoe UI"/>
          <w:color w:val="666666"/>
          <w:kern w:val="0"/>
          <w:sz w:val="24"/>
          <w:szCs w:val="24"/>
        </w:rPr>
        <w:t>”</w:t>
      </w:r>
      <w:r w:rsidRPr="005D2525">
        <w:rPr>
          <w:rFonts w:ascii="Segoe UI" w:eastAsia="宋体" w:hAnsi="Segoe UI" w:cs="Segoe UI"/>
          <w:color w:val="666666"/>
          <w:kern w:val="0"/>
          <w:sz w:val="24"/>
          <w:szCs w:val="24"/>
        </w:rPr>
        <w:t>的企业，不再享受本政策。当年发生安全生产、食品安全、环境污染、疫情防控等重大责任事故和发生较大群体性事件的企业，不享受本政策。不符合国家、省、市产业政策及列入当年区政府关停淘汰落后产能计划的企业，不享受本政策。因注册地变更等导致企业不再符合享受政策条件时，企业须退还已享受的各</w:t>
      </w:r>
      <w:proofErr w:type="gramStart"/>
      <w:r w:rsidRPr="005D2525">
        <w:rPr>
          <w:rFonts w:ascii="Segoe UI" w:eastAsia="宋体" w:hAnsi="Segoe UI" w:cs="Segoe UI"/>
          <w:color w:val="666666"/>
          <w:kern w:val="0"/>
          <w:sz w:val="24"/>
          <w:szCs w:val="24"/>
        </w:rPr>
        <w:t>类财政</w:t>
      </w:r>
      <w:proofErr w:type="gramEnd"/>
      <w:r w:rsidRPr="005D2525">
        <w:rPr>
          <w:rFonts w:ascii="Segoe UI" w:eastAsia="宋体" w:hAnsi="Segoe UI" w:cs="Segoe UI"/>
          <w:color w:val="666666"/>
          <w:kern w:val="0"/>
          <w:sz w:val="24"/>
          <w:szCs w:val="24"/>
        </w:rPr>
        <w:t>扶持资金。</w:t>
      </w:r>
    </w:p>
    <w:p w14:paraId="7084310A"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四）余杭区申报上级项目以及上级项目配套资金管理按余杭区区级以上财政扶持项目申报和管理办法相关文件执行。原则上，本细则涉及奖励资金，上级已有奖励的，本细则奖励标准含上级资金，提档升级给予补差奖励。如遇上级政策调整的，以调整为准。本细则政策支持总额以年度财政预算数为限，对单个企业的支持考虑该企业年度对地方的综合贡献。同一事项不重复享受政策，按最优惠政策执行。</w:t>
      </w:r>
    </w:p>
    <w:p w14:paraId="1A5A36FF" w14:textId="77777777" w:rsidR="005D2525" w:rsidRPr="005D2525" w:rsidRDefault="005D2525" w:rsidP="005D2525">
      <w:pPr>
        <w:widowControl/>
        <w:spacing w:after="150"/>
        <w:jc w:val="left"/>
        <w:rPr>
          <w:rFonts w:ascii="Segoe UI" w:eastAsia="宋体" w:hAnsi="Segoe UI" w:cs="Segoe UI"/>
          <w:color w:val="666666"/>
          <w:kern w:val="0"/>
          <w:sz w:val="24"/>
          <w:szCs w:val="24"/>
        </w:rPr>
      </w:pPr>
      <w:r w:rsidRPr="005D2525">
        <w:rPr>
          <w:rFonts w:ascii="Segoe UI" w:eastAsia="宋体" w:hAnsi="Segoe UI" w:cs="Segoe UI"/>
          <w:color w:val="666666"/>
          <w:kern w:val="0"/>
          <w:sz w:val="24"/>
          <w:szCs w:val="24"/>
        </w:rPr>
        <w:t>（五）本细则追溯自</w:t>
      </w:r>
      <w:r w:rsidRPr="005D2525">
        <w:rPr>
          <w:rFonts w:ascii="Segoe UI" w:eastAsia="宋体" w:hAnsi="Segoe UI" w:cs="Segoe UI"/>
          <w:color w:val="666666"/>
          <w:kern w:val="0"/>
          <w:sz w:val="24"/>
          <w:szCs w:val="24"/>
        </w:rPr>
        <w:t>2022</w:t>
      </w:r>
      <w:r w:rsidRPr="005D2525">
        <w:rPr>
          <w:rFonts w:ascii="Segoe UI" w:eastAsia="宋体" w:hAnsi="Segoe UI" w:cs="Segoe UI"/>
          <w:color w:val="666666"/>
          <w:kern w:val="0"/>
          <w:sz w:val="24"/>
          <w:szCs w:val="24"/>
        </w:rPr>
        <w:t>年</w:t>
      </w:r>
      <w:r w:rsidRPr="005D2525">
        <w:rPr>
          <w:rFonts w:ascii="Segoe UI" w:eastAsia="宋体" w:hAnsi="Segoe UI" w:cs="Segoe UI"/>
          <w:color w:val="666666"/>
          <w:kern w:val="0"/>
          <w:sz w:val="24"/>
          <w:szCs w:val="24"/>
        </w:rPr>
        <w:t>1</w:t>
      </w:r>
      <w:r w:rsidRPr="005D2525">
        <w:rPr>
          <w:rFonts w:ascii="Segoe UI" w:eastAsia="宋体" w:hAnsi="Segoe UI" w:cs="Segoe UI"/>
          <w:color w:val="666666"/>
          <w:kern w:val="0"/>
          <w:sz w:val="24"/>
          <w:szCs w:val="24"/>
        </w:rPr>
        <w:t>月</w:t>
      </w:r>
      <w:r w:rsidRPr="005D2525">
        <w:rPr>
          <w:rFonts w:ascii="Segoe UI" w:eastAsia="宋体" w:hAnsi="Segoe UI" w:cs="Segoe UI"/>
          <w:color w:val="666666"/>
          <w:kern w:val="0"/>
          <w:sz w:val="24"/>
          <w:szCs w:val="24"/>
        </w:rPr>
        <w:t>1</w:t>
      </w:r>
      <w:r w:rsidRPr="005D2525">
        <w:rPr>
          <w:rFonts w:ascii="Segoe UI" w:eastAsia="宋体" w:hAnsi="Segoe UI" w:cs="Segoe UI"/>
          <w:color w:val="666666"/>
          <w:kern w:val="0"/>
          <w:sz w:val="24"/>
          <w:szCs w:val="24"/>
        </w:rPr>
        <w:t>日起施行，实行期至</w:t>
      </w:r>
      <w:r w:rsidRPr="005D2525">
        <w:rPr>
          <w:rFonts w:ascii="Segoe UI" w:eastAsia="宋体" w:hAnsi="Segoe UI" w:cs="Segoe UI"/>
          <w:color w:val="666666"/>
          <w:kern w:val="0"/>
          <w:sz w:val="24"/>
          <w:szCs w:val="24"/>
        </w:rPr>
        <w:t>2024</w:t>
      </w:r>
      <w:r w:rsidRPr="005D2525">
        <w:rPr>
          <w:rFonts w:ascii="Segoe UI" w:eastAsia="宋体" w:hAnsi="Segoe UI" w:cs="Segoe UI"/>
          <w:color w:val="666666"/>
          <w:kern w:val="0"/>
          <w:sz w:val="24"/>
          <w:szCs w:val="24"/>
        </w:rPr>
        <w:t>年</w:t>
      </w:r>
      <w:r w:rsidRPr="005D2525">
        <w:rPr>
          <w:rFonts w:ascii="Segoe UI" w:eastAsia="宋体" w:hAnsi="Segoe UI" w:cs="Segoe UI"/>
          <w:color w:val="666666"/>
          <w:kern w:val="0"/>
          <w:sz w:val="24"/>
          <w:szCs w:val="24"/>
        </w:rPr>
        <w:t>12</w:t>
      </w:r>
      <w:r w:rsidRPr="005D2525">
        <w:rPr>
          <w:rFonts w:ascii="Segoe UI" w:eastAsia="宋体" w:hAnsi="Segoe UI" w:cs="Segoe UI"/>
          <w:color w:val="666666"/>
          <w:kern w:val="0"/>
          <w:sz w:val="24"/>
          <w:szCs w:val="24"/>
        </w:rPr>
        <w:t>月</w:t>
      </w:r>
      <w:r w:rsidRPr="005D2525">
        <w:rPr>
          <w:rFonts w:ascii="Segoe UI" w:eastAsia="宋体" w:hAnsi="Segoe UI" w:cs="Segoe UI"/>
          <w:color w:val="666666"/>
          <w:kern w:val="0"/>
          <w:sz w:val="24"/>
          <w:szCs w:val="24"/>
        </w:rPr>
        <w:t>31</w:t>
      </w:r>
      <w:r w:rsidRPr="005D2525">
        <w:rPr>
          <w:rFonts w:ascii="Segoe UI" w:eastAsia="宋体" w:hAnsi="Segoe UI" w:cs="Segoe UI"/>
          <w:color w:val="666666"/>
          <w:kern w:val="0"/>
          <w:sz w:val="24"/>
          <w:szCs w:val="24"/>
        </w:rPr>
        <w:t>日，期间可根据政策绩效评价结果动态调整政策。在原政策有效期内符合条件的项目、单位、个人等可以按照原政策继续执行完毕。本细则具体条款由区经信局会同区财政局负责解释。</w:t>
      </w:r>
    </w:p>
    <w:p w14:paraId="47D81AF2" w14:textId="77777777" w:rsidR="00212CD1" w:rsidRPr="005D2525" w:rsidRDefault="00212CD1"/>
    <w:sectPr w:rsidR="00212CD1" w:rsidRPr="005D25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uturaBT-Medium">
    <w:altName w:val="Century Gothic"/>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25"/>
    <w:rsid w:val="00212CD1"/>
    <w:rsid w:val="005D2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D0EB"/>
  <w15:chartTrackingRefBased/>
  <w15:docId w15:val="{84EF0A31-C775-4B22-99C4-20BF60C0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D252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525"/>
    <w:rPr>
      <w:rFonts w:ascii="宋体" w:eastAsia="宋体" w:hAnsi="宋体" w:cs="宋体"/>
      <w:b/>
      <w:bCs/>
      <w:kern w:val="36"/>
      <w:sz w:val="48"/>
      <w:szCs w:val="48"/>
    </w:rPr>
  </w:style>
  <w:style w:type="paragraph" w:styleId="a3">
    <w:name w:val="Body Text"/>
    <w:basedOn w:val="a"/>
    <w:link w:val="a4"/>
    <w:uiPriority w:val="99"/>
    <w:semiHidden/>
    <w:unhideWhenUsed/>
    <w:rsid w:val="005D2525"/>
    <w:pPr>
      <w:widowControl/>
      <w:spacing w:before="100" w:beforeAutospacing="1" w:after="100" w:afterAutospacing="1"/>
      <w:jc w:val="left"/>
    </w:pPr>
    <w:rPr>
      <w:rFonts w:ascii="宋体" w:eastAsia="宋体" w:hAnsi="宋体" w:cs="宋体"/>
      <w:kern w:val="0"/>
      <w:sz w:val="24"/>
      <w:szCs w:val="24"/>
    </w:rPr>
  </w:style>
  <w:style w:type="character" w:customStyle="1" w:styleId="a4">
    <w:name w:val="正文文本 字符"/>
    <w:basedOn w:val="a0"/>
    <w:link w:val="a3"/>
    <w:uiPriority w:val="99"/>
    <w:semiHidden/>
    <w:rsid w:val="005D2525"/>
    <w:rPr>
      <w:rFonts w:ascii="宋体" w:eastAsia="宋体" w:hAnsi="宋体" w:cs="宋体"/>
      <w:kern w:val="0"/>
      <w:sz w:val="24"/>
      <w:szCs w:val="24"/>
    </w:rPr>
  </w:style>
  <w:style w:type="character" w:styleId="a5">
    <w:name w:val="Strong"/>
    <w:basedOn w:val="a0"/>
    <w:uiPriority w:val="22"/>
    <w:qFormat/>
    <w:rsid w:val="005D2525"/>
    <w:rPr>
      <w:b/>
      <w:bCs/>
    </w:rPr>
  </w:style>
  <w:style w:type="paragraph" w:customStyle="1" w:styleId="15">
    <w:name w:val="15"/>
    <w:basedOn w:val="a"/>
    <w:rsid w:val="005D25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5114">
      <w:bodyDiv w:val="1"/>
      <w:marLeft w:val="0"/>
      <w:marRight w:val="0"/>
      <w:marTop w:val="0"/>
      <w:marBottom w:val="0"/>
      <w:divBdr>
        <w:top w:val="none" w:sz="0" w:space="0" w:color="auto"/>
        <w:left w:val="none" w:sz="0" w:space="0" w:color="auto"/>
        <w:bottom w:val="none" w:sz="0" w:space="0" w:color="auto"/>
        <w:right w:val="none" w:sz="0" w:space="0" w:color="auto"/>
      </w:divBdr>
      <w:divsChild>
        <w:div w:id="431559749">
          <w:marLeft w:val="0"/>
          <w:marRight w:val="0"/>
          <w:marTop w:val="300"/>
          <w:marBottom w:val="0"/>
          <w:divBdr>
            <w:top w:val="none" w:sz="0" w:space="0" w:color="auto"/>
            <w:left w:val="none" w:sz="0" w:space="0" w:color="auto"/>
            <w:bottom w:val="none" w:sz="0" w:space="0" w:color="auto"/>
            <w:right w:val="none" w:sz="0" w:space="0" w:color="auto"/>
          </w:divBdr>
          <w:divsChild>
            <w:div w:id="3813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晓萌 李</dc:creator>
  <cp:keywords/>
  <dc:description/>
  <cp:lastModifiedBy>晓萌 李</cp:lastModifiedBy>
  <cp:revision>1</cp:revision>
  <dcterms:created xsi:type="dcterms:W3CDTF">2023-07-25T13:36:00Z</dcterms:created>
  <dcterms:modified xsi:type="dcterms:W3CDTF">2023-07-25T13:37:00Z</dcterms:modified>
</cp:coreProperties>
</file>