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5F6" w:rsidRPr="0073090A" w:rsidRDefault="00EF05F6" w:rsidP="006B7492">
      <w:pPr>
        <w:widowControl/>
        <w:jc w:val="center"/>
        <w:rPr>
          <w:rFonts w:ascii="Arial" w:eastAsia="宋体" w:hAnsi="Arial" w:cs="Arial"/>
          <w:b/>
          <w:bCs/>
          <w:color w:val="FF0000"/>
          <w:kern w:val="0"/>
          <w:sz w:val="24"/>
          <w:szCs w:val="24"/>
        </w:rPr>
      </w:pPr>
      <w:r w:rsidRPr="0073090A">
        <w:rPr>
          <w:rFonts w:ascii="Arial" w:eastAsia="宋体" w:hAnsi="Arial" w:cs="Arial"/>
          <w:b/>
          <w:bCs/>
          <w:color w:val="FF0000"/>
          <w:kern w:val="0"/>
          <w:sz w:val="24"/>
          <w:szCs w:val="24"/>
        </w:rPr>
        <w:t>关于转发《丽水市人民政府关于加快推进企业直接融资工作的意见》的通知</w:t>
      </w:r>
    </w:p>
    <w:p w:rsidR="00EF05F6" w:rsidRPr="00C80BE4" w:rsidRDefault="00EF05F6" w:rsidP="006B7492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EF05F6" w:rsidRPr="00C80BE4" w:rsidRDefault="00EF05F6" w:rsidP="006B7492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300"/>
        <w:gridCol w:w="6"/>
        <w:gridCol w:w="300"/>
        <w:gridCol w:w="6"/>
      </w:tblGrid>
      <w:tr w:rsidR="00EF05F6" w:rsidRPr="00C80BE4" w:rsidTr="006B7492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F05F6" w:rsidRPr="00C80BE4" w:rsidRDefault="00EF05F6" w:rsidP="006B749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F05F6" w:rsidRPr="00C80BE4" w:rsidRDefault="00EF05F6" w:rsidP="006B749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F05F6" w:rsidRPr="00C80BE4" w:rsidRDefault="00EF05F6" w:rsidP="006B749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F05F6" w:rsidRPr="00C80BE4" w:rsidRDefault="00EF05F6" w:rsidP="006B749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F05F6" w:rsidRPr="00C80BE4" w:rsidRDefault="00EF05F6" w:rsidP="006B749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EF05F6" w:rsidRPr="00C80BE4" w:rsidRDefault="00EF05F6" w:rsidP="006B7492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353418" w:rsidRDefault="00353418" w:rsidP="006B7492">
      <w:pPr>
        <w:widowControl/>
        <w:spacing w:line="450" w:lineRule="atLeast"/>
        <w:ind w:firstLine="360"/>
        <w:jc w:val="left"/>
        <w:rPr>
          <w:rFonts w:ascii="宋体" w:eastAsia="宋体" w:hAnsi="宋体" w:cs="宋体"/>
          <w:kern w:val="0"/>
          <w:szCs w:val="21"/>
        </w:rPr>
      </w:pPr>
      <w:r w:rsidRPr="0073090A">
        <w:rPr>
          <w:rFonts w:ascii="宋体" w:eastAsia="宋体" w:hAnsi="宋体" w:cs="宋体" w:hint="eastAsia"/>
          <w:color w:val="FF0000"/>
          <w:kern w:val="0"/>
          <w:szCs w:val="21"/>
        </w:rPr>
        <w:t xml:space="preserve">文号：遂政发【2014】0042号 </w:t>
      </w:r>
      <w:r>
        <w:rPr>
          <w:rFonts w:ascii="宋体" w:eastAsia="宋体" w:hAnsi="宋体" w:cs="宋体" w:hint="eastAsia"/>
          <w:kern w:val="0"/>
          <w:szCs w:val="21"/>
        </w:rPr>
        <w:t xml:space="preserve">            发布机构：县政府办公室</w:t>
      </w:r>
    </w:p>
    <w:p w:rsidR="00353418" w:rsidRPr="00C80BE4" w:rsidRDefault="00353418" w:rsidP="006B7492">
      <w:pPr>
        <w:widowControl/>
        <w:spacing w:line="450" w:lineRule="atLeast"/>
        <w:ind w:firstLine="360"/>
        <w:jc w:val="left"/>
        <w:rPr>
          <w:rFonts w:ascii="宋体" w:eastAsia="宋体" w:hAnsi="宋体" w:cs="宋体"/>
          <w:kern w:val="0"/>
          <w:szCs w:val="21"/>
        </w:rPr>
      </w:pPr>
    </w:p>
    <w:p w:rsidR="00353418" w:rsidRPr="00C80BE4" w:rsidRDefault="00353418" w:rsidP="006B7492">
      <w:pPr>
        <w:widowControl/>
        <w:spacing w:line="540" w:lineRule="atLeast"/>
        <w:ind w:firstLine="36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80BE4">
        <w:rPr>
          <w:rFonts w:ascii="宋体" w:eastAsia="宋体" w:hAnsi="宋体" w:cs="宋体" w:hint="eastAsia"/>
          <w:b/>
          <w:bCs/>
          <w:kern w:val="0"/>
          <w:sz w:val="33"/>
        </w:rPr>
        <w:t>遂昌县人民政府关于转发</w:t>
      </w:r>
    </w:p>
    <w:p w:rsidR="00353418" w:rsidRPr="00C80BE4" w:rsidRDefault="00353418" w:rsidP="006B7492">
      <w:pPr>
        <w:widowControl/>
        <w:spacing w:line="540" w:lineRule="atLeast"/>
        <w:ind w:firstLine="36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80BE4">
        <w:rPr>
          <w:rFonts w:ascii="宋体" w:eastAsia="宋体" w:hAnsi="宋体" w:cs="宋体" w:hint="eastAsia"/>
          <w:b/>
          <w:bCs/>
          <w:kern w:val="0"/>
          <w:sz w:val="33"/>
        </w:rPr>
        <w:t>《丽水市人民政府关于加快推进企业直接</w:t>
      </w:r>
    </w:p>
    <w:p w:rsidR="00353418" w:rsidRPr="00C80BE4" w:rsidRDefault="00353418" w:rsidP="006B7492">
      <w:pPr>
        <w:widowControl/>
        <w:spacing w:line="540" w:lineRule="atLeast"/>
        <w:ind w:firstLine="36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C80BE4">
        <w:rPr>
          <w:rFonts w:ascii="宋体" w:eastAsia="宋体" w:hAnsi="宋体" w:cs="宋体" w:hint="eastAsia"/>
          <w:b/>
          <w:bCs/>
          <w:kern w:val="0"/>
          <w:sz w:val="33"/>
        </w:rPr>
        <w:t>融资工作的意见》的通知</w:t>
      </w:r>
    </w:p>
    <w:p w:rsidR="00353418" w:rsidRPr="00C80BE4" w:rsidRDefault="00353418" w:rsidP="006B7492">
      <w:pPr>
        <w:widowControl/>
        <w:spacing w:line="560" w:lineRule="atLeast"/>
        <w:ind w:firstLine="360"/>
        <w:jc w:val="center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C80BE4">
        <w:rPr>
          <w:rFonts w:ascii="宋体" w:eastAsia="宋体" w:hAnsi="宋体" w:cs="宋体" w:hint="eastAsia"/>
          <w:kern w:val="0"/>
          <w:sz w:val="24"/>
          <w:szCs w:val="24"/>
        </w:rPr>
        <w:t> </w:t>
      </w:r>
    </w:p>
    <w:p w:rsidR="00353418" w:rsidRPr="00C80BE4" w:rsidRDefault="00353418" w:rsidP="006B7492">
      <w:pPr>
        <w:widowControl/>
        <w:spacing w:line="540" w:lineRule="atLeast"/>
        <w:ind w:firstLine="360"/>
        <w:jc w:val="left"/>
        <w:rPr>
          <w:rFonts w:ascii="宋体" w:eastAsia="宋体" w:hAnsi="宋体" w:cs="宋体"/>
          <w:kern w:val="0"/>
          <w:szCs w:val="21"/>
        </w:rPr>
      </w:pPr>
      <w:r w:rsidRPr="00C80BE4">
        <w:rPr>
          <w:rFonts w:ascii="宋体" w:eastAsia="宋体" w:hAnsi="宋体" w:cs="宋体" w:hint="eastAsia"/>
          <w:kern w:val="0"/>
          <w:sz w:val="24"/>
          <w:szCs w:val="24"/>
        </w:rPr>
        <w:t>各乡（镇）人民政府、街道办事处, 县政府直属各单位：</w:t>
      </w:r>
      <w:bookmarkStart w:id="1" w:name="Body"/>
      <w:bookmarkEnd w:id="1"/>
    </w:p>
    <w:p w:rsidR="00353418" w:rsidRPr="00C80BE4" w:rsidRDefault="00353418" w:rsidP="006B7492">
      <w:pPr>
        <w:widowControl/>
        <w:spacing w:line="54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80BE4">
        <w:rPr>
          <w:rFonts w:ascii="宋体" w:eastAsia="宋体" w:hAnsi="宋体" w:cs="宋体" w:hint="eastAsia"/>
          <w:kern w:val="0"/>
          <w:sz w:val="24"/>
          <w:szCs w:val="24"/>
        </w:rPr>
        <w:t>现将《丽水市人民政府关于加快推进企业直接融资工作的意见》（丽政发〔2013〕93号）转发给你们，请遵照执行。原文件《遂昌县人民政府关于印发遂昌县鼓励企业股改上市的若干意见》（遂政发〔2012〕71号）同时废止。</w:t>
      </w:r>
    </w:p>
    <w:p w:rsidR="00353418" w:rsidRPr="00C80BE4" w:rsidRDefault="00353418" w:rsidP="006B7492">
      <w:pPr>
        <w:widowControl/>
        <w:spacing w:line="450" w:lineRule="atLeast"/>
        <w:ind w:right="628" w:firstLine="360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C80BE4">
        <w:rPr>
          <w:rFonts w:ascii="宋体" w:eastAsia="宋体" w:hAnsi="宋体" w:cs="宋体" w:hint="eastAsia"/>
          <w:kern w:val="0"/>
          <w:sz w:val="24"/>
          <w:szCs w:val="24"/>
        </w:rPr>
        <w:t>遂昌县人民政府</w:t>
      </w:r>
    </w:p>
    <w:p w:rsidR="00353418" w:rsidRPr="00C80BE4" w:rsidRDefault="00353418" w:rsidP="006B7492">
      <w:pPr>
        <w:widowControl/>
        <w:spacing w:line="450" w:lineRule="atLeast"/>
        <w:ind w:right="471" w:firstLine="360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C80BE4">
        <w:rPr>
          <w:rFonts w:ascii="宋体" w:eastAsia="宋体" w:hAnsi="宋体" w:cs="宋体" w:hint="eastAsia"/>
          <w:kern w:val="0"/>
          <w:sz w:val="24"/>
          <w:szCs w:val="24"/>
        </w:rPr>
        <w:t>2014年5月20日</w:t>
      </w:r>
    </w:p>
    <w:p w:rsidR="00353418" w:rsidRPr="00C80BE4" w:rsidRDefault="00353418" w:rsidP="006B7492">
      <w:pPr>
        <w:widowControl/>
        <w:spacing w:line="560" w:lineRule="atLeast"/>
        <w:ind w:firstLine="3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80BE4">
        <w:rPr>
          <w:rFonts w:ascii="宋体" w:eastAsia="宋体" w:hAnsi="宋体" w:cs="宋体" w:hint="eastAsia"/>
          <w:spacing w:val="-6"/>
          <w:kern w:val="0"/>
          <w:sz w:val="24"/>
          <w:szCs w:val="24"/>
        </w:rPr>
        <w:t> </w:t>
      </w:r>
    </w:p>
    <w:p w:rsidR="00353418" w:rsidRPr="00C80BE4" w:rsidRDefault="00353418" w:rsidP="006B7492">
      <w:pPr>
        <w:widowControl/>
        <w:spacing w:line="560" w:lineRule="atLeast"/>
        <w:ind w:firstLine="600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2" w:name="BodyEnd"/>
      <w:bookmarkEnd w:id="2"/>
      <w:r w:rsidRPr="00C80BE4">
        <w:rPr>
          <w:rFonts w:ascii="宋体" w:eastAsia="宋体" w:hAnsi="宋体" w:cs="宋体" w:hint="eastAsia"/>
          <w:spacing w:val="-6"/>
          <w:kern w:val="0"/>
          <w:sz w:val="24"/>
          <w:szCs w:val="24"/>
        </w:rPr>
        <w:t>（此件公开发布）</w:t>
      </w:r>
    </w:p>
    <w:p w:rsidR="00EF05F6" w:rsidRPr="00C80BE4" w:rsidRDefault="00EF05F6" w:rsidP="006B7492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E3189" w:rsidRPr="008E3189" w:rsidRDefault="008E3189">
      <w:pPr>
        <w:rPr>
          <w:noProof/>
        </w:rPr>
      </w:pPr>
    </w:p>
    <w:p w:rsidR="008E3189" w:rsidRDefault="008E3189">
      <w:pPr>
        <w:rPr>
          <w:noProof/>
        </w:rPr>
      </w:pPr>
    </w:p>
    <w:p w:rsidR="00BE5E45" w:rsidRDefault="00811EB1">
      <w:r>
        <w:rPr>
          <w:noProof/>
        </w:rPr>
        <w:lastRenderedPageBreak/>
        <w:drawing>
          <wp:inline distT="0" distB="0" distL="0" distR="0">
            <wp:extent cx="5768229" cy="8014915"/>
            <wp:effectExtent l="19050" t="0" r="392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83" cy="80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B1" w:rsidRDefault="00811EB1"/>
    <w:p w:rsidR="00811EB1" w:rsidRDefault="00811EB1"/>
    <w:p w:rsidR="00811EB1" w:rsidRDefault="00811EB1"/>
    <w:p w:rsidR="00811EB1" w:rsidRDefault="00811EB1">
      <w:r>
        <w:rPr>
          <w:rFonts w:hint="eastAsia"/>
          <w:noProof/>
        </w:rPr>
        <w:lastRenderedPageBreak/>
        <w:drawing>
          <wp:inline distT="0" distB="0" distL="0" distR="0">
            <wp:extent cx="5647882" cy="8643068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85" cy="86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B1" w:rsidRDefault="00811EB1">
      <w:r>
        <w:rPr>
          <w:noProof/>
        </w:rPr>
        <w:lastRenderedPageBreak/>
        <w:drawing>
          <wp:inline distT="0" distB="0" distL="0" distR="0">
            <wp:extent cx="5552801" cy="8802094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19" cy="88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B1" w:rsidRDefault="00811EB1">
      <w:r>
        <w:rPr>
          <w:noProof/>
        </w:rPr>
        <w:lastRenderedPageBreak/>
        <w:drawing>
          <wp:inline distT="0" distB="0" distL="0" distR="0">
            <wp:extent cx="5272575" cy="8627165"/>
            <wp:effectExtent l="19050" t="0" r="42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3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B1" w:rsidRDefault="00811EB1">
      <w:r>
        <w:rPr>
          <w:noProof/>
        </w:rPr>
        <w:lastRenderedPageBreak/>
        <w:drawing>
          <wp:inline distT="0" distB="0" distL="0" distR="0">
            <wp:extent cx="5273979" cy="8833899"/>
            <wp:effectExtent l="19050" t="0" r="287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88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B1" w:rsidRDefault="00811EB1">
      <w:r>
        <w:rPr>
          <w:noProof/>
        </w:rPr>
        <w:lastRenderedPageBreak/>
        <w:drawing>
          <wp:inline distT="0" distB="0" distL="0" distR="0">
            <wp:extent cx="5570717" cy="8873091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51" cy="887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B1" w:rsidRDefault="00811EB1">
      <w:r>
        <w:rPr>
          <w:noProof/>
        </w:rPr>
        <w:lastRenderedPageBreak/>
        <w:drawing>
          <wp:inline distT="0" distB="0" distL="0" distR="0">
            <wp:extent cx="5530960" cy="8705646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07" cy="870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B1" w:rsidRDefault="00811EB1">
      <w:r>
        <w:rPr>
          <w:noProof/>
        </w:rPr>
        <w:lastRenderedPageBreak/>
        <w:drawing>
          <wp:inline distT="0" distB="0" distL="0" distR="0">
            <wp:extent cx="5586619" cy="892137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15" cy="892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EB1" w:rsidRDefault="00811EB1">
      <w:r>
        <w:rPr>
          <w:noProof/>
        </w:rPr>
        <w:lastRenderedPageBreak/>
        <w:drawing>
          <wp:inline distT="0" distB="0" distL="0" distR="0">
            <wp:extent cx="5618425" cy="8750137"/>
            <wp:effectExtent l="19050" t="0" r="13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78" cy="875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EB1" w:rsidSect="00BE5E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68" w:rsidRDefault="009E4D68" w:rsidP="00811EB1">
      <w:r>
        <w:separator/>
      </w:r>
    </w:p>
  </w:endnote>
  <w:endnote w:type="continuationSeparator" w:id="0">
    <w:p w:rsidR="009E4D68" w:rsidRDefault="009E4D68" w:rsidP="00811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68" w:rsidRDefault="009E4D68" w:rsidP="00811EB1">
      <w:r>
        <w:separator/>
      </w:r>
    </w:p>
  </w:footnote>
  <w:footnote w:type="continuationSeparator" w:id="0">
    <w:p w:rsidR="009E4D68" w:rsidRDefault="009E4D68" w:rsidP="00811E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11EB1"/>
    <w:rsid w:val="00353418"/>
    <w:rsid w:val="00413783"/>
    <w:rsid w:val="0073090A"/>
    <w:rsid w:val="007502FA"/>
    <w:rsid w:val="00811EB1"/>
    <w:rsid w:val="008E3189"/>
    <w:rsid w:val="009E4D68"/>
    <w:rsid w:val="00BE5E45"/>
    <w:rsid w:val="00E06E9D"/>
    <w:rsid w:val="00EF05F6"/>
    <w:rsid w:val="00F4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96B9A8-663A-4802-A073-847359DF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E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1E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1E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1E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1E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1E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1E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47</Words>
  <Characters>271</Characters>
  <Application>Microsoft Office Word</Application>
  <DocSecurity>0</DocSecurity>
  <Lines>2</Lines>
  <Paragraphs>1</Paragraphs>
  <ScaleCrop>false</ScaleCrop>
  <Company>Microsoft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</dc:creator>
  <cp:keywords/>
  <dc:description/>
  <cp:lastModifiedBy>李谦</cp:lastModifiedBy>
  <cp:revision>7</cp:revision>
  <dcterms:created xsi:type="dcterms:W3CDTF">2013-12-17T05:35:00Z</dcterms:created>
  <dcterms:modified xsi:type="dcterms:W3CDTF">2014-07-15T15:06:00Z</dcterms:modified>
</cp:coreProperties>
</file>