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1523" w14:textId="77777777" w:rsidR="006C1B3D" w:rsidRDefault="006C1B3D">
      <w:pPr>
        <w:spacing w:line="312" w:lineRule="auto"/>
      </w:pPr>
    </w:p>
    <w:p w14:paraId="6882D62D" w14:textId="77777777" w:rsidR="006C1B3D" w:rsidRDefault="006C1B3D">
      <w:pPr>
        <w:spacing w:line="313" w:lineRule="auto"/>
      </w:pPr>
    </w:p>
    <w:p w14:paraId="7E5F5CDA" w14:textId="77777777" w:rsidR="006C1B3D" w:rsidRDefault="00000000">
      <w:pPr>
        <w:spacing w:before="89" w:line="193" w:lineRule="auto"/>
        <w:ind w:left="6192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31"/>
          <w:szCs w:val="31"/>
          <w:lang w:eastAsia="zh-CN"/>
        </w:rPr>
        <w:t>ZJGC00-2023-0002</w:t>
      </w:r>
    </w:p>
    <w:p w14:paraId="2B7A159A" w14:textId="77777777" w:rsidR="006C1B3D" w:rsidRDefault="006C1B3D">
      <w:pPr>
        <w:spacing w:line="339" w:lineRule="auto"/>
        <w:rPr>
          <w:lang w:eastAsia="zh-CN"/>
        </w:rPr>
      </w:pPr>
    </w:p>
    <w:p w14:paraId="059B78E9" w14:textId="77777777" w:rsidR="006C1B3D" w:rsidRDefault="006C1B3D">
      <w:pPr>
        <w:spacing w:line="340" w:lineRule="auto"/>
        <w:rPr>
          <w:lang w:eastAsia="zh-CN"/>
        </w:rPr>
      </w:pPr>
    </w:p>
    <w:p w14:paraId="387A2C75" w14:textId="77777777" w:rsidR="006C1B3D" w:rsidRDefault="00000000">
      <w:pPr>
        <w:pStyle w:val="a3"/>
        <w:spacing w:before="432" w:line="190" w:lineRule="auto"/>
        <w:ind w:left="674"/>
        <w:rPr>
          <w:sz w:val="95"/>
          <w:szCs w:val="95"/>
          <w:lang w:eastAsia="zh-CN"/>
        </w:rPr>
      </w:pPr>
      <w:r>
        <w:rPr>
          <w:color w:val="4C4C4C"/>
          <w:spacing w:val="-75"/>
          <w:w w:val="97"/>
          <w:sz w:val="95"/>
          <w:szCs w:val="95"/>
          <w:lang w:eastAsia="zh-CN"/>
        </w:rPr>
        <w:t>金华市人民政府文件</w:t>
      </w:r>
    </w:p>
    <w:p w14:paraId="4208459E" w14:textId="77777777" w:rsidR="006C1B3D" w:rsidRDefault="006C1B3D">
      <w:pPr>
        <w:spacing w:line="469" w:lineRule="auto"/>
        <w:rPr>
          <w:lang w:eastAsia="zh-CN"/>
        </w:rPr>
      </w:pPr>
    </w:p>
    <w:p w14:paraId="52639251" w14:textId="77777777" w:rsidR="006C1B3D" w:rsidRDefault="00000000">
      <w:pPr>
        <w:pStyle w:val="a3"/>
        <w:spacing w:before="141" w:line="193" w:lineRule="auto"/>
        <w:ind w:left="3068"/>
      </w:pPr>
      <w:r>
        <w:rPr>
          <w:spacing w:val="-9"/>
        </w:rPr>
        <w:t>金政发〔</w:t>
      </w:r>
      <w:r>
        <w:rPr>
          <w:rFonts w:ascii="Times New Roman" w:eastAsia="Times New Roman" w:hAnsi="Times New Roman" w:cs="Times New Roman"/>
          <w:spacing w:val="-9"/>
        </w:rPr>
        <w:t>2023</w:t>
      </w:r>
      <w:r>
        <w:rPr>
          <w:spacing w:val="-9"/>
        </w:rPr>
        <w:t>〕</w:t>
      </w:r>
      <w:r>
        <w:rPr>
          <w:rFonts w:ascii="Times New Roman" w:eastAsia="Times New Roman" w:hAnsi="Times New Roman" w:cs="Times New Roman"/>
          <w:spacing w:val="-9"/>
        </w:rPr>
        <w:t xml:space="preserve">14 </w:t>
      </w:r>
      <w:r>
        <w:rPr>
          <w:spacing w:val="-9"/>
        </w:rPr>
        <w:t>号</w:t>
      </w:r>
    </w:p>
    <w:p w14:paraId="50F1180C" w14:textId="77777777" w:rsidR="006C1B3D" w:rsidRDefault="006C1B3D">
      <w:pPr>
        <w:spacing w:line="327" w:lineRule="auto"/>
      </w:pPr>
    </w:p>
    <w:p w14:paraId="4C347068" w14:textId="77777777" w:rsidR="006C1B3D" w:rsidRDefault="00000000">
      <w:pPr>
        <w:spacing w:line="43" w:lineRule="exact"/>
      </w:pPr>
      <w:r>
        <w:pict w14:anchorId="5FCCB171">
          <v:shape id="_x0000_s1026" style="width:442.25pt;height:2.2pt;mso-left-percent:-10001;mso-top-percent:-10001;mso-position-horizontal:absolute;mso-position-horizontal-relative:char;mso-position-vertical:absolute;mso-position-vertical-relative:line;mso-left-percent:-10001;mso-top-percent:-10001" coordsize="8845,44" path="m,l8844,r,43l,43,,xe" fillcolor="#4c4c4c" stroked="f"/>
        </w:pict>
      </w:r>
    </w:p>
    <w:p w14:paraId="12C91CC7" w14:textId="77777777" w:rsidR="006C1B3D" w:rsidRDefault="006C1B3D">
      <w:pPr>
        <w:spacing w:line="430" w:lineRule="auto"/>
      </w:pPr>
    </w:p>
    <w:p w14:paraId="4861AD59" w14:textId="77777777" w:rsidR="006C1B3D" w:rsidRDefault="00000000">
      <w:pPr>
        <w:pStyle w:val="a3"/>
        <w:spacing w:before="197" w:line="167" w:lineRule="auto"/>
        <w:ind w:left="2892"/>
        <w:rPr>
          <w:sz w:val="43"/>
          <w:szCs w:val="43"/>
          <w:lang w:eastAsia="zh-CN"/>
        </w:rPr>
      </w:pPr>
      <w:r>
        <w:rPr>
          <w:spacing w:val="8"/>
          <w:sz w:val="43"/>
          <w:szCs w:val="43"/>
          <w:lang w:eastAsia="zh-CN"/>
        </w:rPr>
        <w:t>金华市人民政府</w:t>
      </w:r>
    </w:p>
    <w:p w14:paraId="66440BDE" w14:textId="77777777" w:rsidR="006C1B3D" w:rsidRDefault="00000000">
      <w:pPr>
        <w:pStyle w:val="a3"/>
        <w:spacing w:before="1" w:line="171" w:lineRule="auto"/>
        <w:ind w:left="264"/>
        <w:rPr>
          <w:sz w:val="43"/>
          <w:szCs w:val="43"/>
          <w:lang w:eastAsia="zh-CN"/>
        </w:rPr>
      </w:pPr>
      <w:r>
        <w:rPr>
          <w:spacing w:val="8"/>
          <w:sz w:val="43"/>
          <w:szCs w:val="43"/>
          <w:lang w:eastAsia="zh-CN"/>
        </w:rPr>
        <w:t>印发关于实施培优育强上市发展三年行动的</w:t>
      </w:r>
    </w:p>
    <w:p w14:paraId="5B882A00" w14:textId="77777777" w:rsidR="006C1B3D" w:rsidRDefault="00000000">
      <w:pPr>
        <w:pStyle w:val="a3"/>
        <w:spacing w:before="3" w:line="218" w:lineRule="auto"/>
        <w:ind w:left="1521"/>
        <w:rPr>
          <w:sz w:val="43"/>
          <w:szCs w:val="43"/>
          <w:lang w:eastAsia="zh-CN"/>
        </w:rPr>
      </w:pPr>
      <w:r>
        <w:rPr>
          <w:sz w:val="43"/>
          <w:szCs w:val="43"/>
          <w:lang w:eastAsia="zh-CN"/>
        </w:rPr>
        <w:t>意见（</w:t>
      </w:r>
      <w:r>
        <w:rPr>
          <w:spacing w:val="-31"/>
          <w:sz w:val="43"/>
          <w:szCs w:val="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  <w:lang w:eastAsia="zh-CN"/>
        </w:rPr>
        <w:t>2023</w:t>
      </w:r>
      <w:r>
        <w:rPr>
          <w:b/>
          <w:bCs/>
          <w:sz w:val="43"/>
          <w:szCs w:val="43"/>
          <w:lang w:eastAsia="zh-CN"/>
        </w:rPr>
        <w:t>—</w:t>
      </w:r>
      <w:r>
        <w:rPr>
          <w:rFonts w:ascii="Times New Roman" w:eastAsia="Times New Roman" w:hAnsi="Times New Roman" w:cs="Times New Roman"/>
          <w:sz w:val="43"/>
          <w:szCs w:val="43"/>
          <w:lang w:eastAsia="zh-CN"/>
        </w:rPr>
        <w:t xml:space="preserve">2025 </w:t>
      </w:r>
      <w:r>
        <w:rPr>
          <w:sz w:val="43"/>
          <w:szCs w:val="43"/>
          <w:lang w:eastAsia="zh-CN"/>
        </w:rPr>
        <w:t>年）的通知</w:t>
      </w:r>
    </w:p>
    <w:p w14:paraId="11C0207D" w14:textId="77777777" w:rsidR="006C1B3D" w:rsidRDefault="006C1B3D">
      <w:pPr>
        <w:spacing w:line="390" w:lineRule="auto"/>
        <w:rPr>
          <w:lang w:eastAsia="zh-CN"/>
        </w:rPr>
      </w:pPr>
    </w:p>
    <w:p w14:paraId="12AB10C3" w14:textId="77777777" w:rsidR="006C1B3D" w:rsidRDefault="00000000">
      <w:pPr>
        <w:pStyle w:val="a3"/>
        <w:spacing w:before="141" w:line="186" w:lineRule="auto"/>
        <w:ind w:left="11"/>
        <w:rPr>
          <w:lang w:eastAsia="zh-CN"/>
        </w:rPr>
      </w:pPr>
      <w:r>
        <w:rPr>
          <w:spacing w:val="-3"/>
          <w:lang w:eastAsia="zh-CN"/>
        </w:rPr>
        <w:t>各县（市、</w:t>
      </w:r>
      <w:r>
        <w:rPr>
          <w:spacing w:val="-20"/>
          <w:lang w:eastAsia="zh-CN"/>
        </w:rPr>
        <w:t xml:space="preserve"> </w:t>
      </w:r>
      <w:r>
        <w:rPr>
          <w:spacing w:val="-3"/>
          <w:lang w:eastAsia="zh-CN"/>
        </w:rPr>
        <w:t>区</w:t>
      </w:r>
      <w:r>
        <w:rPr>
          <w:spacing w:val="-40"/>
          <w:lang w:eastAsia="zh-CN"/>
        </w:rPr>
        <w:t xml:space="preserve"> </w:t>
      </w:r>
      <w:r>
        <w:rPr>
          <w:spacing w:val="-3"/>
          <w:lang w:eastAsia="zh-CN"/>
        </w:rPr>
        <w:t>）人民政府</w:t>
      </w:r>
      <w:r>
        <w:rPr>
          <w:spacing w:val="-60"/>
          <w:lang w:eastAsia="zh-CN"/>
        </w:rPr>
        <w:t xml:space="preserve"> </w:t>
      </w:r>
      <w:r>
        <w:rPr>
          <w:spacing w:val="-3"/>
          <w:lang w:eastAsia="zh-CN"/>
        </w:rPr>
        <w:t>，</w:t>
      </w:r>
      <w:r>
        <w:rPr>
          <w:spacing w:val="-71"/>
          <w:lang w:eastAsia="zh-CN"/>
        </w:rPr>
        <w:t xml:space="preserve"> </w:t>
      </w:r>
      <w:r>
        <w:rPr>
          <w:spacing w:val="-3"/>
          <w:lang w:eastAsia="zh-CN"/>
        </w:rPr>
        <w:t>市直属各单位：</w:t>
      </w:r>
    </w:p>
    <w:p w14:paraId="47AEC8E7" w14:textId="77777777" w:rsidR="006C1B3D" w:rsidRDefault="00000000">
      <w:pPr>
        <w:pStyle w:val="a3"/>
        <w:spacing w:before="120" w:line="243" w:lineRule="auto"/>
        <w:ind w:left="17" w:firstLine="626"/>
        <w:jc w:val="both"/>
        <w:rPr>
          <w:lang w:eastAsia="zh-CN"/>
        </w:rPr>
      </w:pPr>
      <w:r>
        <w:rPr>
          <w:spacing w:val="2"/>
          <w:lang w:eastAsia="zh-CN"/>
        </w:rPr>
        <w:t>《关于实施培优育强上市发展三年行动的意见（</w:t>
      </w:r>
      <w:r>
        <w:rPr>
          <w:spacing w:val="-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2023</w:t>
      </w:r>
      <w:r>
        <w:rPr>
          <w:spacing w:val="2"/>
          <w:lang w:eastAsia="zh-CN"/>
        </w:rPr>
        <w:t>—</w:t>
      </w:r>
      <w:r>
        <w:rPr>
          <w:rFonts w:ascii="Times New Roman" w:eastAsia="Times New Roman" w:hAnsi="Times New Roman" w:cs="Times New Roman"/>
          <w:spacing w:val="2"/>
          <w:lang w:eastAsia="zh-CN"/>
        </w:rPr>
        <w:t>2025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-40"/>
          <w:lang w:eastAsia="zh-CN"/>
        </w:rPr>
        <w:t xml:space="preserve"> </w:t>
      </w:r>
      <w:r>
        <w:rPr>
          <w:spacing w:val="-4"/>
          <w:lang w:eastAsia="zh-CN"/>
        </w:rPr>
        <w:t>）》</w:t>
      </w:r>
      <w:r>
        <w:rPr>
          <w:spacing w:val="-22"/>
          <w:lang w:eastAsia="zh-CN"/>
        </w:rPr>
        <w:t xml:space="preserve"> </w:t>
      </w:r>
      <w:r>
        <w:rPr>
          <w:spacing w:val="-4"/>
          <w:lang w:eastAsia="zh-CN"/>
        </w:rPr>
        <w:t>已经市政府常务会议审议通过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，</w:t>
      </w:r>
      <w:r>
        <w:rPr>
          <w:spacing w:val="-76"/>
          <w:lang w:eastAsia="zh-CN"/>
        </w:rPr>
        <w:t xml:space="preserve"> </w:t>
      </w:r>
      <w:r>
        <w:rPr>
          <w:spacing w:val="-4"/>
          <w:lang w:eastAsia="zh-CN"/>
        </w:rPr>
        <w:t>现印</w:t>
      </w:r>
      <w:r>
        <w:rPr>
          <w:spacing w:val="-5"/>
          <w:lang w:eastAsia="zh-CN"/>
        </w:rPr>
        <w:t>发给你们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，请结合实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际认真贯彻落实。</w:t>
      </w:r>
    </w:p>
    <w:p w14:paraId="175E2B60" w14:textId="77777777" w:rsidR="006C1B3D" w:rsidRDefault="006C1B3D">
      <w:pPr>
        <w:spacing w:line="314" w:lineRule="auto"/>
        <w:rPr>
          <w:lang w:eastAsia="zh-CN"/>
        </w:rPr>
      </w:pPr>
    </w:p>
    <w:p w14:paraId="12B2B31B" w14:textId="77777777" w:rsidR="006C1B3D" w:rsidRDefault="006C1B3D">
      <w:pPr>
        <w:spacing w:line="314" w:lineRule="auto"/>
        <w:rPr>
          <w:lang w:eastAsia="zh-CN"/>
        </w:rPr>
      </w:pPr>
    </w:p>
    <w:p w14:paraId="6C8DD33F" w14:textId="77777777" w:rsidR="006C1B3D" w:rsidRDefault="006C1B3D">
      <w:pPr>
        <w:spacing w:line="314" w:lineRule="auto"/>
        <w:rPr>
          <w:lang w:eastAsia="zh-CN"/>
        </w:rPr>
      </w:pPr>
    </w:p>
    <w:p w14:paraId="17EDF9D2" w14:textId="77777777" w:rsidR="006C1B3D" w:rsidRDefault="00000000">
      <w:pPr>
        <w:pStyle w:val="a3"/>
        <w:spacing w:before="141" w:line="194" w:lineRule="auto"/>
        <w:ind w:left="5197"/>
      </w:pPr>
      <w:r>
        <w:drawing>
          <wp:anchor distT="0" distB="0" distL="0" distR="0" simplePos="0" relativeHeight="251658240" behindDoc="0" locked="0" layoutInCell="1" allowOverlap="1" wp14:anchorId="4AC02ADF" wp14:editId="4939794A">
            <wp:simplePos x="0" y="0"/>
            <wp:positionH relativeFrom="column">
              <wp:posOffset>3298007</wp:posOffset>
            </wp:positionH>
            <wp:positionV relativeFrom="paragraph">
              <wp:posOffset>-736049</wp:posOffset>
            </wp:positionV>
            <wp:extent cx="1509106" cy="1509106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9106" cy="150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金华市人民政府</w:t>
      </w:r>
    </w:p>
    <w:p w14:paraId="1F95B05A" w14:textId="77777777" w:rsidR="006C1B3D" w:rsidRDefault="00000000">
      <w:pPr>
        <w:pStyle w:val="a3"/>
        <w:spacing w:before="103" w:line="194" w:lineRule="auto"/>
        <w:ind w:left="5126"/>
      </w:pPr>
      <w:r>
        <w:rPr>
          <w:rFonts w:ascii="Times New Roman" w:eastAsia="Times New Roman" w:hAnsi="Times New Roman" w:cs="Times New Roman"/>
          <w:spacing w:val="-4"/>
        </w:rPr>
        <w:t>2023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-4"/>
        </w:rPr>
        <w:t xml:space="preserve">年 </w:t>
      </w:r>
      <w:r>
        <w:rPr>
          <w:rFonts w:ascii="Times New Roman" w:eastAsia="Times New Roman" w:hAnsi="Times New Roman" w:cs="Times New Roman"/>
          <w:spacing w:val="-4"/>
        </w:rPr>
        <w:t>5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4"/>
        </w:rPr>
        <w:t xml:space="preserve">月 </w:t>
      </w:r>
      <w:r>
        <w:rPr>
          <w:rFonts w:ascii="Times New Roman" w:eastAsia="Times New Roman" w:hAnsi="Times New Roman" w:cs="Times New Roman"/>
          <w:spacing w:val="-4"/>
        </w:rPr>
        <w:t xml:space="preserve">10  </w:t>
      </w:r>
      <w:r>
        <w:rPr>
          <w:spacing w:val="-4"/>
        </w:rPr>
        <w:t>日</w:t>
      </w:r>
    </w:p>
    <w:p w14:paraId="4C9B35FA" w14:textId="77777777" w:rsidR="006C1B3D" w:rsidRDefault="00000000">
      <w:pPr>
        <w:spacing w:before="12" w:line="1" w:lineRule="exact"/>
        <w:ind w:left="5221"/>
      </w:pPr>
      <w:r>
        <w:drawing>
          <wp:inline distT="0" distB="0" distL="0" distR="0" wp14:anchorId="3CEEE247" wp14:editId="336B81D4">
            <wp:extent cx="73" cy="10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" cy="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8405" w14:textId="77777777" w:rsidR="006C1B3D" w:rsidRDefault="00000000">
      <w:pPr>
        <w:pStyle w:val="a3"/>
        <w:spacing w:before="91" w:line="193" w:lineRule="auto"/>
        <w:ind w:left="643"/>
      </w:pPr>
      <w:r>
        <w:rPr>
          <w:spacing w:val="8"/>
        </w:rPr>
        <w:t>（此件公开发布）</w:t>
      </w:r>
    </w:p>
    <w:p w14:paraId="393FA99B" w14:textId="77777777" w:rsidR="006C1B3D" w:rsidRDefault="006C1B3D">
      <w:pPr>
        <w:spacing w:line="193" w:lineRule="auto"/>
        <w:sectPr w:rsidR="006C1B3D">
          <w:footerReference w:type="default" r:id="rId8"/>
          <w:pgSz w:w="11906" w:h="16838"/>
          <w:pgMar w:top="1431" w:right="1473" w:bottom="1711" w:left="1588" w:header="0" w:footer="1458" w:gutter="0"/>
          <w:cols w:space="720"/>
        </w:sectPr>
      </w:pPr>
    </w:p>
    <w:p w14:paraId="5A5A6777" w14:textId="77777777" w:rsidR="006C1B3D" w:rsidRDefault="006C1B3D">
      <w:pPr>
        <w:spacing w:line="260" w:lineRule="auto"/>
      </w:pPr>
    </w:p>
    <w:p w14:paraId="594016FF" w14:textId="77777777" w:rsidR="006C1B3D" w:rsidRDefault="006C1B3D">
      <w:pPr>
        <w:spacing w:line="260" w:lineRule="auto"/>
      </w:pPr>
    </w:p>
    <w:p w14:paraId="0ABF1B84" w14:textId="77777777" w:rsidR="006C1B3D" w:rsidRDefault="00000000">
      <w:pPr>
        <w:pStyle w:val="a3"/>
        <w:spacing w:before="196" w:line="171" w:lineRule="auto"/>
        <w:ind w:left="679"/>
        <w:rPr>
          <w:sz w:val="43"/>
          <w:szCs w:val="43"/>
          <w:lang w:eastAsia="zh-CN"/>
        </w:rPr>
      </w:pPr>
      <w:r>
        <w:rPr>
          <w:spacing w:val="9"/>
          <w:sz w:val="43"/>
          <w:szCs w:val="43"/>
          <w:lang w:eastAsia="zh-CN"/>
        </w:rPr>
        <w:t>关于实施培优育强上市发展三年行动的</w:t>
      </w:r>
    </w:p>
    <w:p w14:paraId="608F597D" w14:textId="77777777" w:rsidR="006C1B3D" w:rsidRDefault="00000000">
      <w:pPr>
        <w:pStyle w:val="a3"/>
        <w:spacing w:before="2" w:line="218" w:lineRule="auto"/>
        <w:ind w:left="2226"/>
        <w:rPr>
          <w:sz w:val="43"/>
          <w:szCs w:val="43"/>
          <w:lang w:eastAsia="zh-CN"/>
        </w:rPr>
      </w:pPr>
      <w:r>
        <w:rPr>
          <w:sz w:val="43"/>
          <w:szCs w:val="43"/>
          <w:lang w:eastAsia="zh-CN"/>
        </w:rPr>
        <w:t>意见（</w:t>
      </w:r>
      <w:r>
        <w:rPr>
          <w:spacing w:val="-40"/>
          <w:sz w:val="43"/>
          <w:szCs w:val="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  <w:lang w:eastAsia="zh-CN"/>
        </w:rPr>
        <w:t>2023—2025</w:t>
      </w:r>
      <w:r>
        <w:rPr>
          <w:sz w:val="43"/>
          <w:szCs w:val="43"/>
          <w:lang w:eastAsia="zh-CN"/>
        </w:rPr>
        <w:t>年）</w:t>
      </w:r>
    </w:p>
    <w:p w14:paraId="7668F5A3" w14:textId="77777777" w:rsidR="006C1B3D" w:rsidRDefault="006C1B3D">
      <w:pPr>
        <w:spacing w:line="390" w:lineRule="auto"/>
        <w:rPr>
          <w:lang w:eastAsia="zh-CN"/>
        </w:rPr>
      </w:pPr>
    </w:p>
    <w:p w14:paraId="33A45744" w14:textId="77777777" w:rsidR="006C1B3D" w:rsidRDefault="00000000">
      <w:pPr>
        <w:pStyle w:val="a3"/>
        <w:spacing w:before="141" w:line="238" w:lineRule="auto"/>
        <w:ind w:left="5" w:right="68" w:firstLine="648"/>
        <w:rPr>
          <w:lang w:eastAsia="zh-CN"/>
        </w:rPr>
      </w:pPr>
      <w:r>
        <w:rPr>
          <w:spacing w:val="9"/>
          <w:lang w:eastAsia="zh-CN"/>
        </w:rPr>
        <w:t>为深入贯彻党的二十大精神</w:t>
      </w:r>
      <w:r>
        <w:rPr>
          <w:spacing w:val="-46"/>
          <w:lang w:eastAsia="zh-CN"/>
        </w:rPr>
        <w:t xml:space="preserve"> </w:t>
      </w:r>
      <w:r>
        <w:rPr>
          <w:spacing w:val="9"/>
          <w:lang w:eastAsia="zh-CN"/>
        </w:rPr>
        <w:t>，</w:t>
      </w:r>
      <w:r>
        <w:rPr>
          <w:spacing w:val="-77"/>
          <w:lang w:eastAsia="zh-CN"/>
        </w:rPr>
        <w:t xml:space="preserve"> </w:t>
      </w:r>
      <w:r>
        <w:rPr>
          <w:spacing w:val="9"/>
          <w:lang w:eastAsia="zh-CN"/>
        </w:rPr>
        <w:t>深化落实</w:t>
      </w:r>
      <w:r>
        <w:rPr>
          <w:rFonts w:ascii="Times New Roman" w:eastAsia="Times New Roman" w:hAnsi="Times New Roman" w:cs="Times New Roman"/>
          <w:spacing w:val="9"/>
          <w:lang w:eastAsia="zh-CN"/>
        </w:rPr>
        <w:t>“</w:t>
      </w:r>
      <w:r>
        <w:rPr>
          <w:spacing w:val="9"/>
          <w:lang w:eastAsia="zh-CN"/>
        </w:rPr>
        <w:t>凤凰行动</w:t>
      </w:r>
      <w:r>
        <w:rPr>
          <w:rFonts w:ascii="Times New Roman" w:eastAsia="Times New Roman" w:hAnsi="Times New Roman" w:cs="Times New Roman"/>
          <w:spacing w:val="9"/>
          <w:lang w:eastAsia="zh-CN"/>
        </w:rPr>
        <w:t>”“</w:t>
      </w:r>
      <w:r>
        <w:rPr>
          <w:spacing w:val="9"/>
          <w:lang w:eastAsia="zh-CN"/>
        </w:rPr>
        <w:t>尖峰行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动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部署要求</w:t>
      </w:r>
      <w:r>
        <w:rPr>
          <w:spacing w:val="-57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72"/>
          <w:lang w:eastAsia="zh-CN"/>
        </w:rPr>
        <w:t xml:space="preserve"> </w:t>
      </w:r>
      <w:r>
        <w:rPr>
          <w:spacing w:val="6"/>
          <w:lang w:eastAsia="zh-CN"/>
        </w:rPr>
        <w:t>大力推进企业对接资本市场</w:t>
      </w:r>
      <w:r>
        <w:rPr>
          <w:spacing w:val="-57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70"/>
          <w:lang w:eastAsia="zh-CN"/>
        </w:rPr>
        <w:t xml:space="preserve"> </w:t>
      </w:r>
      <w:r>
        <w:rPr>
          <w:spacing w:val="6"/>
          <w:lang w:eastAsia="zh-CN"/>
        </w:rPr>
        <w:t>统筹做</w:t>
      </w:r>
      <w:r>
        <w:rPr>
          <w:spacing w:val="5"/>
          <w:lang w:eastAsia="zh-CN"/>
        </w:rPr>
        <w:t>好优强企业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培育工作，进一步发挥上市公司龙头引领作用，夯实金华高质量</w:t>
      </w:r>
      <w:r>
        <w:rPr>
          <w:spacing w:val="7"/>
          <w:lang w:eastAsia="zh-CN"/>
        </w:rPr>
        <w:t xml:space="preserve"> </w:t>
      </w:r>
      <w:r>
        <w:rPr>
          <w:spacing w:val="3"/>
          <w:lang w:eastAsia="zh-CN"/>
        </w:rPr>
        <w:t>发展基础</w:t>
      </w:r>
      <w:r>
        <w:rPr>
          <w:spacing w:val="-58"/>
          <w:lang w:eastAsia="zh-CN"/>
        </w:rPr>
        <w:t xml:space="preserve"> </w:t>
      </w:r>
      <w:r>
        <w:rPr>
          <w:spacing w:val="3"/>
          <w:lang w:eastAsia="zh-CN"/>
        </w:rPr>
        <w:t>，</w:t>
      </w:r>
      <w:r>
        <w:rPr>
          <w:spacing w:val="-82"/>
          <w:lang w:eastAsia="zh-CN"/>
        </w:rPr>
        <w:t xml:space="preserve"> </w:t>
      </w:r>
      <w:r>
        <w:rPr>
          <w:spacing w:val="3"/>
          <w:lang w:eastAsia="zh-CN"/>
        </w:rPr>
        <w:t>特制定如下意见。</w:t>
      </w:r>
    </w:p>
    <w:p w14:paraId="42B498A8" w14:textId="77777777" w:rsidR="006C1B3D" w:rsidRDefault="00000000">
      <w:pPr>
        <w:pStyle w:val="a3"/>
        <w:spacing w:before="1" w:line="193" w:lineRule="auto"/>
        <w:ind w:left="653"/>
        <w:rPr>
          <w:lang w:eastAsia="zh-CN"/>
        </w:rPr>
      </w:pPr>
      <w:r>
        <w:rPr>
          <w:spacing w:val="1"/>
          <w:lang w:eastAsia="zh-CN"/>
        </w:rPr>
        <w:t>一、</w:t>
      </w:r>
      <w:r>
        <w:rPr>
          <w:spacing w:val="-73"/>
          <w:lang w:eastAsia="zh-CN"/>
        </w:rPr>
        <w:t xml:space="preserve"> </w:t>
      </w:r>
      <w:r>
        <w:rPr>
          <w:spacing w:val="1"/>
          <w:lang w:eastAsia="zh-CN"/>
        </w:rPr>
        <w:t>总体要求</w:t>
      </w:r>
    </w:p>
    <w:p w14:paraId="25512D6A" w14:textId="77777777" w:rsidR="006C1B3D" w:rsidRDefault="00000000">
      <w:pPr>
        <w:pStyle w:val="a3"/>
        <w:spacing w:before="107" w:line="238" w:lineRule="auto"/>
        <w:ind w:firstLine="647"/>
        <w:rPr>
          <w:lang w:eastAsia="zh-CN"/>
        </w:rPr>
      </w:pPr>
      <w:r>
        <w:rPr>
          <w:spacing w:val="5"/>
          <w:lang w:eastAsia="zh-CN"/>
        </w:rPr>
        <w:t>认真贯彻党的二十大有关经济发展、资本市场建</w:t>
      </w:r>
      <w:r>
        <w:rPr>
          <w:spacing w:val="4"/>
          <w:lang w:eastAsia="zh-CN"/>
        </w:rPr>
        <w:t>设的重要部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署，提高站位</w:t>
      </w:r>
      <w:r>
        <w:rPr>
          <w:spacing w:val="-59"/>
          <w:lang w:eastAsia="zh-CN"/>
        </w:rPr>
        <w:t xml:space="preserve"> </w:t>
      </w:r>
      <w:r>
        <w:rPr>
          <w:spacing w:val="4"/>
          <w:lang w:eastAsia="zh-CN"/>
        </w:rPr>
        <w:t>，统筹谋划，把企业上市发展作为产业升</w:t>
      </w:r>
      <w:r>
        <w:rPr>
          <w:spacing w:val="3"/>
          <w:lang w:eastAsia="zh-CN"/>
        </w:rPr>
        <w:t>级的关键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举措</w:t>
      </w:r>
      <w:r>
        <w:rPr>
          <w:spacing w:val="-36"/>
          <w:lang w:eastAsia="zh-CN"/>
        </w:rPr>
        <w:t xml:space="preserve"> </w:t>
      </w:r>
      <w:r>
        <w:rPr>
          <w:spacing w:val="12"/>
          <w:lang w:eastAsia="zh-CN"/>
        </w:rPr>
        <w:t>，</w:t>
      </w:r>
      <w:r>
        <w:rPr>
          <w:spacing w:val="-81"/>
          <w:lang w:eastAsia="zh-CN"/>
        </w:rPr>
        <w:t xml:space="preserve"> </w:t>
      </w:r>
      <w:r>
        <w:rPr>
          <w:spacing w:val="12"/>
          <w:lang w:eastAsia="zh-CN"/>
        </w:rPr>
        <w:t>压茬推进优强企业培育</w:t>
      </w:r>
      <w:r>
        <w:rPr>
          <w:spacing w:val="-50"/>
          <w:lang w:eastAsia="zh-CN"/>
        </w:rPr>
        <w:t xml:space="preserve"> </w:t>
      </w:r>
      <w:r>
        <w:rPr>
          <w:spacing w:val="12"/>
          <w:lang w:eastAsia="zh-CN"/>
        </w:rPr>
        <w:t>，</w:t>
      </w:r>
      <w:r>
        <w:rPr>
          <w:spacing w:val="-69"/>
          <w:lang w:eastAsia="zh-CN"/>
        </w:rPr>
        <w:t xml:space="preserve"> </w:t>
      </w:r>
      <w:r>
        <w:rPr>
          <w:spacing w:val="12"/>
          <w:lang w:eastAsia="zh-CN"/>
        </w:rPr>
        <w:t>夯实上市后备基础</w:t>
      </w:r>
      <w:r>
        <w:rPr>
          <w:spacing w:val="-50"/>
          <w:lang w:eastAsia="zh-CN"/>
        </w:rPr>
        <w:t xml:space="preserve"> </w:t>
      </w:r>
      <w:r>
        <w:rPr>
          <w:spacing w:val="12"/>
          <w:lang w:eastAsia="zh-CN"/>
        </w:rPr>
        <w:t>，</w:t>
      </w:r>
      <w:r>
        <w:rPr>
          <w:rFonts w:ascii="Times New Roman" w:eastAsia="Times New Roman" w:hAnsi="Times New Roman" w:cs="Times New Roman"/>
          <w:spacing w:val="12"/>
          <w:lang w:eastAsia="zh-CN"/>
        </w:rPr>
        <w:t>“</w:t>
      </w:r>
      <w:r>
        <w:rPr>
          <w:spacing w:val="12"/>
          <w:lang w:eastAsia="zh-CN"/>
        </w:rPr>
        <w:t>滚雪球</w:t>
      </w:r>
      <w:r>
        <w:rPr>
          <w:rFonts w:ascii="Times New Roman" w:eastAsia="Times New Roman" w:hAnsi="Times New Roman" w:cs="Times New Roman"/>
          <w:spacing w:val="12"/>
          <w:lang w:eastAsia="zh-CN"/>
        </w:rPr>
        <w:t>”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5"/>
          <w:lang w:eastAsia="zh-CN"/>
        </w:rPr>
        <w:t>式推动企业对接资本市场、善用资本市场，通过上市公司的引领</w:t>
      </w:r>
      <w:r>
        <w:rPr>
          <w:spacing w:val="15"/>
          <w:lang w:eastAsia="zh-CN"/>
        </w:rPr>
        <w:t xml:space="preserve"> </w:t>
      </w:r>
      <w:r>
        <w:rPr>
          <w:spacing w:val="5"/>
          <w:lang w:eastAsia="zh-CN"/>
        </w:rPr>
        <w:t>带动，做优做强企业，壮大地方产业，为加快我市经济高质量发</w:t>
      </w:r>
      <w:r>
        <w:rPr>
          <w:spacing w:val="15"/>
          <w:lang w:eastAsia="zh-CN"/>
        </w:rPr>
        <w:t xml:space="preserve"> </w:t>
      </w:r>
      <w:r>
        <w:rPr>
          <w:spacing w:val="5"/>
          <w:lang w:eastAsia="zh-CN"/>
        </w:rPr>
        <w:t>展</w:t>
      </w:r>
      <w:r>
        <w:rPr>
          <w:spacing w:val="-56"/>
          <w:lang w:eastAsia="zh-CN"/>
        </w:rPr>
        <w:t xml:space="preserve"> </w:t>
      </w:r>
      <w:r>
        <w:rPr>
          <w:spacing w:val="5"/>
          <w:lang w:eastAsia="zh-CN"/>
        </w:rPr>
        <w:t>，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spacing w:val="5"/>
          <w:lang w:eastAsia="zh-CN"/>
        </w:rPr>
        <w:t>打造国际枢纽城、</w:t>
      </w:r>
      <w:r>
        <w:rPr>
          <w:spacing w:val="-64"/>
          <w:lang w:eastAsia="zh-CN"/>
        </w:rPr>
        <w:t xml:space="preserve"> </w:t>
      </w:r>
      <w:r>
        <w:rPr>
          <w:spacing w:val="5"/>
          <w:lang w:eastAsia="zh-CN"/>
        </w:rPr>
        <w:t>奋进现代都市区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spacing w:val="5"/>
          <w:lang w:eastAsia="zh-CN"/>
        </w:rPr>
        <w:t>助力赋能。</w:t>
      </w:r>
    </w:p>
    <w:p w14:paraId="364800D1" w14:textId="77777777" w:rsidR="006C1B3D" w:rsidRDefault="00000000">
      <w:pPr>
        <w:pStyle w:val="a3"/>
        <w:spacing w:before="1" w:line="193" w:lineRule="auto"/>
        <w:ind w:left="652"/>
        <w:rPr>
          <w:lang w:eastAsia="zh-CN"/>
        </w:rPr>
      </w:pPr>
      <w:r>
        <w:rPr>
          <w:spacing w:val="-1"/>
          <w:lang w:eastAsia="zh-CN"/>
        </w:rPr>
        <w:t>二、</w:t>
      </w:r>
      <w:r>
        <w:rPr>
          <w:spacing w:val="-59"/>
          <w:lang w:eastAsia="zh-CN"/>
        </w:rPr>
        <w:t xml:space="preserve"> </w:t>
      </w:r>
      <w:r>
        <w:rPr>
          <w:spacing w:val="-1"/>
          <w:lang w:eastAsia="zh-CN"/>
        </w:rPr>
        <w:t>主要目标</w:t>
      </w:r>
    </w:p>
    <w:p w14:paraId="03542C71" w14:textId="77777777" w:rsidR="006C1B3D" w:rsidRDefault="00000000">
      <w:pPr>
        <w:pStyle w:val="a3"/>
        <w:spacing w:before="108" w:line="238" w:lineRule="auto"/>
        <w:ind w:left="1" w:right="66" w:firstLine="627"/>
        <w:rPr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>——</w:t>
      </w:r>
      <w:r>
        <w:rPr>
          <w:b/>
          <w:bCs/>
          <w:spacing w:val="4"/>
          <w:lang w:eastAsia="zh-CN"/>
        </w:rPr>
        <w:t>梯队培育基本成型。</w:t>
      </w:r>
      <w:r>
        <w:rPr>
          <w:spacing w:val="4"/>
          <w:lang w:eastAsia="zh-CN"/>
        </w:rPr>
        <w:t>加大优质上市后备企业队伍梯度培</w:t>
      </w:r>
      <w:r>
        <w:rPr>
          <w:spacing w:val="13"/>
          <w:lang w:eastAsia="zh-CN"/>
        </w:rPr>
        <w:t xml:space="preserve"> </w:t>
      </w:r>
      <w:r>
        <w:rPr>
          <w:spacing w:val="-5"/>
          <w:lang w:eastAsia="zh-CN"/>
        </w:rPr>
        <w:t>育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，</w:t>
      </w:r>
      <w:r>
        <w:rPr>
          <w:spacing w:val="-72"/>
          <w:lang w:eastAsia="zh-CN"/>
        </w:rPr>
        <w:t xml:space="preserve"> </w:t>
      </w:r>
      <w:r>
        <w:rPr>
          <w:spacing w:val="-5"/>
          <w:lang w:eastAsia="zh-CN"/>
        </w:rPr>
        <w:t xml:space="preserve">到 </w:t>
      </w:r>
      <w:r>
        <w:rPr>
          <w:rFonts w:ascii="Times New Roman" w:eastAsia="Times New Roman" w:hAnsi="Times New Roman" w:cs="Times New Roman"/>
          <w:spacing w:val="-5"/>
          <w:lang w:eastAsia="zh-CN"/>
        </w:rPr>
        <w:t>2025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-5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，全市新增股份制规（ 限</w:t>
      </w:r>
      <w:r>
        <w:rPr>
          <w:spacing w:val="-39"/>
          <w:lang w:eastAsia="zh-CN"/>
        </w:rPr>
        <w:t xml:space="preserve"> </w:t>
      </w:r>
      <w:r>
        <w:rPr>
          <w:spacing w:val="-5"/>
          <w:lang w:eastAsia="zh-CN"/>
        </w:rPr>
        <w:t xml:space="preserve">）上企业 </w:t>
      </w:r>
      <w:r>
        <w:rPr>
          <w:rFonts w:ascii="Times New Roman" w:eastAsia="Times New Roman" w:hAnsi="Times New Roman" w:cs="Times New Roman"/>
          <w:spacing w:val="-5"/>
          <w:lang w:eastAsia="zh-CN"/>
        </w:rPr>
        <w:t>150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5"/>
          <w:lang w:eastAsia="zh-CN"/>
        </w:rPr>
        <w:t>家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，</w:t>
      </w:r>
      <w:r>
        <w:rPr>
          <w:spacing w:val="-68"/>
          <w:lang w:eastAsia="zh-CN"/>
        </w:rPr>
        <w:t xml:space="preserve"> </w:t>
      </w:r>
      <w:r>
        <w:rPr>
          <w:spacing w:val="-5"/>
          <w:lang w:eastAsia="zh-CN"/>
        </w:rPr>
        <w:t>动态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 xml:space="preserve">保有市级重点拟上市后备培育企业 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100 </w:t>
      </w:r>
      <w:r>
        <w:rPr>
          <w:spacing w:val="4"/>
          <w:lang w:eastAsia="zh-CN"/>
        </w:rPr>
        <w:t xml:space="preserve">家，力争新增国家级专精 </w:t>
      </w:r>
      <w:r>
        <w:rPr>
          <w:spacing w:val="11"/>
          <w:lang w:eastAsia="zh-CN"/>
        </w:rPr>
        <w:t>特新</w:t>
      </w:r>
      <w:r>
        <w:rPr>
          <w:rFonts w:ascii="Times New Roman" w:eastAsia="Times New Roman" w:hAnsi="Times New Roman" w:cs="Times New Roman"/>
          <w:spacing w:val="11"/>
          <w:lang w:eastAsia="zh-CN"/>
        </w:rPr>
        <w:t>“</w:t>
      </w:r>
      <w:r>
        <w:rPr>
          <w:spacing w:val="11"/>
          <w:lang w:eastAsia="zh-CN"/>
        </w:rPr>
        <w:t>小巨人</w:t>
      </w:r>
      <w:r>
        <w:rPr>
          <w:rFonts w:ascii="Times New Roman" w:eastAsia="Times New Roman" w:hAnsi="Times New Roman" w:cs="Times New Roman"/>
          <w:spacing w:val="11"/>
          <w:lang w:eastAsia="zh-CN"/>
        </w:rPr>
        <w:t>”</w:t>
      </w:r>
      <w:r>
        <w:rPr>
          <w:spacing w:val="11"/>
          <w:lang w:eastAsia="zh-CN"/>
        </w:rPr>
        <w:t>企业</w:t>
      </w:r>
      <w:r>
        <w:rPr>
          <w:rFonts w:ascii="Times New Roman" w:eastAsia="Times New Roman" w:hAnsi="Times New Roman" w:cs="Times New Roman"/>
          <w:spacing w:val="11"/>
          <w:lang w:eastAsia="zh-CN"/>
        </w:rPr>
        <w:t xml:space="preserve">20 </w:t>
      </w:r>
      <w:r>
        <w:rPr>
          <w:spacing w:val="11"/>
          <w:lang w:eastAsia="zh-CN"/>
        </w:rPr>
        <w:t>家以上。</w:t>
      </w:r>
    </w:p>
    <w:p w14:paraId="4F39AEB6" w14:textId="77777777" w:rsidR="006C1B3D" w:rsidRDefault="00000000">
      <w:pPr>
        <w:pStyle w:val="a3"/>
        <w:spacing w:before="3" w:line="234" w:lineRule="auto"/>
        <w:ind w:left="8" w:right="66" w:firstLine="619"/>
        <w:jc w:val="both"/>
      </w:pPr>
      <w:r>
        <w:rPr>
          <w:rFonts w:ascii="Times New Roman" w:eastAsia="Times New Roman" w:hAnsi="Times New Roman" w:cs="Times New Roman"/>
          <w:spacing w:val="5"/>
          <w:lang w:eastAsia="zh-CN"/>
        </w:rPr>
        <w:t>——</w:t>
      </w:r>
      <w:r>
        <w:rPr>
          <w:rFonts w:ascii="宋体" w:eastAsia="宋体" w:hAnsi="宋体" w:cs="宋体" w:hint="eastAsia"/>
          <w:b/>
          <w:bCs/>
          <w:spacing w:val="5"/>
          <w:lang w:eastAsia="zh-CN"/>
        </w:rPr>
        <w:t>资本赋能更加有力。</w:t>
      </w:r>
      <w:r>
        <w:rPr>
          <w:spacing w:val="-5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围绕我市</w:t>
      </w:r>
      <w:r>
        <w:rPr>
          <w:rFonts w:ascii="Times New Roman" w:eastAsia="Times New Roman" w:hAnsi="Times New Roman" w:cs="Times New Roman"/>
          <w:spacing w:val="5"/>
          <w:lang w:eastAsia="zh-CN"/>
        </w:rPr>
        <w:t>“2+4+X”</w:t>
      </w:r>
      <w:r>
        <w:rPr>
          <w:rFonts w:ascii="宋体" w:eastAsia="宋体" w:hAnsi="宋体" w:cs="宋体" w:hint="eastAsia"/>
          <w:spacing w:val="5"/>
          <w:lang w:eastAsia="zh-CN"/>
        </w:rPr>
        <w:t>产业集群，借助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资本市场内培外引、</w:t>
      </w:r>
      <w:r>
        <w:rPr>
          <w:spacing w:val="-49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培优育强</w:t>
      </w:r>
      <w:r>
        <w:rPr>
          <w:spacing w:val="-5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，</w:t>
      </w:r>
      <w:r>
        <w:rPr>
          <w:spacing w:val="-7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到</w:t>
      </w:r>
      <w:r>
        <w:rPr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2025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，</w:t>
      </w:r>
      <w:r>
        <w:rPr>
          <w:spacing w:val="-5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围绕上市公司招引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项目</w:t>
      </w:r>
      <w:r>
        <w:rPr>
          <w:spacing w:val="-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30 </w:t>
      </w:r>
      <w:r>
        <w:rPr>
          <w:rFonts w:ascii="宋体" w:eastAsia="宋体" w:hAnsi="宋体" w:cs="宋体" w:hint="eastAsia"/>
          <w:spacing w:val="-1"/>
          <w:lang w:eastAsia="zh-CN"/>
        </w:rPr>
        <w:t>个、投资</w:t>
      </w:r>
      <w:r>
        <w:rPr>
          <w:spacing w:val="-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300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亿元以上</w:t>
      </w:r>
      <w:r>
        <w:rPr>
          <w:spacing w:val="-6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，落地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宋体" w:eastAsia="宋体" w:hAnsi="宋体" w:cs="宋体" w:hint="eastAsia"/>
          <w:spacing w:val="-1"/>
          <w:lang w:eastAsia="zh-CN"/>
        </w:rPr>
        <w:t>双创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rFonts w:ascii="宋体" w:eastAsia="宋体" w:hAnsi="宋体" w:cs="宋体" w:hint="eastAsia"/>
          <w:spacing w:val="-1"/>
          <w:lang w:eastAsia="zh-CN"/>
        </w:rPr>
        <w:t>孵化企业</w:t>
      </w:r>
      <w:r>
        <w:rPr>
          <w:spacing w:val="-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30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家</w:t>
      </w:r>
      <w:r>
        <w:rPr>
          <w:spacing w:val="-6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，股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权投资</w:t>
      </w:r>
      <w:r>
        <w:rPr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30</w:t>
      </w:r>
      <w:r>
        <w:rPr>
          <w:rFonts w:ascii="Times New Roman" w:eastAsia="Times New Roman" w:hAnsi="Times New Roman" w:cs="Times New Roman"/>
          <w:spacing w:val="29"/>
          <w:w w:val="10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lang w:eastAsia="zh-CN"/>
        </w:rPr>
        <w:t>亿元以上。</w:t>
      </w:r>
    </w:p>
    <w:p w14:paraId="72F056C8" w14:textId="77777777" w:rsidR="006C1B3D" w:rsidRDefault="006C1B3D">
      <w:pPr>
        <w:spacing w:line="234" w:lineRule="auto"/>
        <w:rPr>
          <w:rFonts w:hint="eastAsia"/>
          <w:lang w:eastAsia="zh-CN"/>
        </w:rPr>
        <w:sectPr w:rsidR="006C1B3D">
          <w:footerReference w:type="default" r:id="rId9"/>
          <w:pgSz w:w="11906" w:h="16838"/>
          <w:pgMar w:top="1431" w:right="1407" w:bottom="1709" w:left="1596" w:header="0" w:footer="1458" w:gutter="0"/>
          <w:cols w:space="720"/>
        </w:sectPr>
      </w:pPr>
    </w:p>
    <w:p w14:paraId="2F41F055" w14:textId="77777777" w:rsidR="006C1B3D" w:rsidRPr="00B04BE4" w:rsidRDefault="006C1B3D">
      <w:pPr>
        <w:spacing w:line="351" w:lineRule="auto"/>
        <w:rPr>
          <w:rFonts w:hint="eastAsia"/>
          <w:lang w:eastAsia="zh-CN"/>
        </w:rPr>
      </w:pPr>
    </w:p>
    <w:p w14:paraId="0FADC00D" w14:textId="77777777" w:rsidR="006C1B3D" w:rsidRDefault="00000000">
      <w:pPr>
        <w:pStyle w:val="a3"/>
        <w:spacing w:before="141" w:line="238" w:lineRule="auto"/>
        <w:ind w:right="104" w:firstLine="62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>——</w:t>
      </w:r>
      <w:r>
        <w:rPr>
          <w:b/>
          <w:bCs/>
          <w:spacing w:val="4"/>
          <w:lang w:eastAsia="zh-CN"/>
        </w:rPr>
        <w:t>上市板块不断壮大。</w:t>
      </w:r>
      <w:r>
        <w:rPr>
          <w:spacing w:val="4"/>
          <w:lang w:eastAsia="zh-CN"/>
        </w:rPr>
        <w:t>加快推进企业上市，引导上市公司</w:t>
      </w:r>
      <w:r>
        <w:rPr>
          <w:spacing w:val="13"/>
          <w:lang w:eastAsia="zh-CN"/>
        </w:rPr>
        <w:t xml:space="preserve"> </w:t>
      </w:r>
      <w:r>
        <w:rPr>
          <w:spacing w:val="2"/>
          <w:lang w:eastAsia="zh-CN"/>
        </w:rPr>
        <w:t>高质量发展。</w:t>
      </w:r>
      <w:r>
        <w:rPr>
          <w:spacing w:val="-83"/>
          <w:lang w:eastAsia="zh-CN"/>
        </w:rPr>
        <w:t xml:space="preserve"> </w:t>
      </w:r>
      <w:r>
        <w:rPr>
          <w:spacing w:val="2"/>
          <w:lang w:eastAsia="zh-CN"/>
        </w:rPr>
        <w:t xml:space="preserve">到 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2025 </w:t>
      </w:r>
      <w:r>
        <w:rPr>
          <w:spacing w:val="2"/>
          <w:lang w:eastAsia="zh-CN"/>
        </w:rPr>
        <w:t xml:space="preserve">年，全市上市公司达到 </w:t>
      </w:r>
      <w:r>
        <w:rPr>
          <w:rFonts w:ascii="Times New Roman" w:eastAsia="Times New Roman" w:hAnsi="Times New Roman" w:cs="Times New Roman"/>
          <w:spacing w:val="2"/>
          <w:lang w:eastAsia="zh-CN"/>
        </w:rPr>
        <w:t>60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1"/>
          <w:lang w:eastAsia="zh-CN"/>
        </w:rPr>
        <w:t>家，新增上市公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 xml:space="preserve">司资本市场融资 </w:t>
      </w:r>
      <w:r>
        <w:rPr>
          <w:rFonts w:ascii="Times New Roman" w:eastAsia="Times New Roman" w:hAnsi="Times New Roman" w:cs="Times New Roman"/>
          <w:spacing w:val="2"/>
          <w:lang w:eastAsia="zh-CN"/>
        </w:rPr>
        <w:t>150</w:t>
      </w:r>
      <w:r>
        <w:rPr>
          <w:rFonts w:ascii="Times New Roman" w:eastAsia="Times New Roman" w:hAnsi="Times New Roman" w:cs="Times New Roman"/>
          <w:spacing w:val="24"/>
          <w:w w:val="101"/>
          <w:lang w:eastAsia="zh-CN"/>
        </w:rPr>
        <w:t xml:space="preserve"> </w:t>
      </w:r>
      <w:r>
        <w:rPr>
          <w:spacing w:val="2"/>
          <w:lang w:eastAsia="zh-CN"/>
        </w:rPr>
        <w:t xml:space="preserve">亿元，并购重组金额 </w:t>
      </w:r>
      <w:r>
        <w:rPr>
          <w:rFonts w:ascii="Times New Roman" w:eastAsia="Times New Roman" w:hAnsi="Times New Roman" w:cs="Times New Roman"/>
          <w:spacing w:val="2"/>
          <w:lang w:eastAsia="zh-CN"/>
        </w:rPr>
        <w:t>100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spacing w:val="1"/>
          <w:lang w:eastAsia="zh-CN"/>
        </w:rPr>
        <w:t>亿元，百亿元市值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上市公司达到</w:t>
      </w:r>
      <w:r>
        <w:rPr>
          <w:rFonts w:ascii="Times New Roman" w:eastAsia="Times New Roman" w:hAnsi="Times New Roman" w:cs="Times New Roman"/>
          <w:spacing w:val="5"/>
          <w:lang w:eastAsia="zh-CN"/>
        </w:rPr>
        <w:t>20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spacing w:val="5"/>
          <w:lang w:eastAsia="zh-CN"/>
        </w:rPr>
        <w:t xml:space="preserve">家，五百亿元市值上市公司 </w:t>
      </w:r>
      <w:r>
        <w:rPr>
          <w:rFonts w:ascii="Times New Roman" w:eastAsia="Times New Roman" w:hAnsi="Times New Roman" w:cs="Times New Roman"/>
          <w:spacing w:val="5"/>
          <w:lang w:eastAsia="zh-CN"/>
        </w:rPr>
        <w:t>2</w:t>
      </w:r>
      <w:r>
        <w:rPr>
          <w:spacing w:val="5"/>
          <w:lang w:eastAsia="zh-CN"/>
        </w:rPr>
        <w:t>—</w:t>
      </w:r>
      <w:r>
        <w:rPr>
          <w:rFonts w:ascii="Times New Roman" w:eastAsia="Times New Roman" w:hAnsi="Times New Roman" w:cs="Times New Roman"/>
          <w:spacing w:val="5"/>
          <w:lang w:eastAsia="zh-CN"/>
        </w:rPr>
        <w:t>3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5"/>
          <w:lang w:eastAsia="zh-CN"/>
        </w:rPr>
        <w:t>家，总市值突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 xml:space="preserve">破 </w:t>
      </w:r>
      <w:r>
        <w:rPr>
          <w:rFonts w:ascii="Times New Roman" w:eastAsia="Times New Roman" w:hAnsi="Times New Roman" w:cs="Times New Roman"/>
          <w:spacing w:val="4"/>
          <w:lang w:eastAsia="zh-CN"/>
        </w:rPr>
        <w:t>6000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4"/>
          <w:lang w:eastAsia="zh-CN"/>
        </w:rPr>
        <w:t>亿元，实现百亿市值上市公司数量和上市公司总市值</w:t>
      </w:r>
      <w:r>
        <w:rPr>
          <w:rFonts w:ascii="Times New Roman" w:eastAsia="Times New Roman" w:hAnsi="Times New Roman" w:cs="Times New Roman"/>
          <w:spacing w:val="4"/>
          <w:lang w:eastAsia="zh-CN"/>
        </w:rPr>
        <w:t>“</w:t>
      </w:r>
      <w:r>
        <w:rPr>
          <w:spacing w:val="4"/>
          <w:lang w:eastAsia="zh-CN"/>
        </w:rPr>
        <w:t>双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翻番</w:t>
      </w:r>
      <w:r>
        <w:rPr>
          <w:rFonts w:ascii="Times New Roman" w:eastAsia="Times New Roman" w:hAnsi="Times New Roman" w:cs="Times New Roman"/>
          <w:spacing w:val="7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4"/>
          <w:lang w:eastAsia="zh-CN"/>
        </w:rPr>
        <w:t xml:space="preserve"> </w:t>
      </w:r>
      <w:r>
        <w:rPr>
          <w:spacing w:val="7"/>
          <w:lang w:eastAsia="zh-CN"/>
        </w:rPr>
        <w:t>，形成具有鲜明标识度的上市公司</w:t>
      </w:r>
      <w:r>
        <w:rPr>
          <w:rFonts w:ascii="Times New Roman" w:eastAsia="Times New Roman" w:hAnsi="Times New Roman" w:cs="Times New Roman"/>
          <w:spacing w:val="7"/>
          <w:lang w:eastAsia="zh-CN"/>
        </w:rPr>
        <w:t>“</w:t>
      </w:r>
      <w:r>
        <w:rPr>
          <w:spacing w:val="7"/>
          <w:lang w:eastAsia="zh-CN"/>
        </w:rPr>
        <w:t>金</w:t>
      </w:r>
      <w:r>
        <w:rPr>
          <w:spacing w:val="6"/>
          <w:lang w:eastAsia="zh-CN"/>
        </w:rPr>
        <w:t>华板块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。</w:t>
      </w:r>
    </w:p>
    <w:p w14:paraId="17AD7E07" w14:textId="77777777" w:rsidR="006C1B3D" w:rsidRDefault="00000000">
      <w:pPr>
        <w:pStyle w:val="a3"/>
        <w:spacing w:before="1" w:line="193" w:lineRule="auto"/>
        <w:ind w:left="655"/>
        <w:outlineLvl w:val="0"/>
        <w:rPr>
          <w:lang w:eastAsia="zh-CN"/>
        </w:rPr>
      </w:pPr>
      <w:r>
        <w:rPr>
          <w:lang w:eastAsia="zh-CN"/>
        </w:rPr>
        <w:t>三、</w:t>
      </w:r>
      <w:r>
        <w:rPr>
          <w:spacing w:val="-69"/>
          <w:lang w:eastAsia="zh-CN"/>
        </w:rPr>
        <w:t xml:space="preserve"> </w:t>
      </w:r>
      <w:r>
        <w:rPr>
          <w:lang w:eastAsia="zh-CN"/>
        </w:rPr>
        <w:t>重点任务</w:t>
      </w:r>
    </w:p>
    <w:p w14:paraId="75C89B12" w14:textId="77777777" w:rsidR="006C1B3D" w:rsidRDefault="00000000">
      <w:pPr>
        <w:pStyle w:val="a3"/>
        <w:spacing w:before="103" w:line="235" w:lineRule="auto"/>
        <w:ind w:left="6" w:firstLine="630"/>
        <w:rPr>
          <w:lang w:eastAsia="zh-CN"/>
        </w:rPr>
      </w:pPr>
      <w:r>
        <w:rPr>
          <w:spacing w:val="5"/>
          <w:lang w:eastAsia="zh-CN"/>
        </w:rPr>
        <w:t>（一）实施促企上市发展服务行动。围绕助企上市和推动上</w:t>
      </w:r>
      <w:r>
        <w:rPr>
          <w:spacing w:val="3"/>
          <w:lang w:eastAsia="zh-CN"/>
        </w:rPr>
        <w:t xml:space="preserve">  </w:t>
      </w:r>
      <w:r>
        <w:rPr>
          <w:spacing w:val="5"/>
          <w:lang w:eastAsia="zh-CN"/>
        </w:rPr>
        <w:t>市公司高质量发展</w:t>
      </w:r>
      <w:r>
        <w:rPr>
          <w:spacing w:val="-62"/>
          <w:lang w:eastAsia="zh-CN"/>
        </w:rPr>
        <w:t xml:space="preserve"> </w:t>
      </w:r>
      <w:r>
        <w:rPr>
          <w:spacing w:val="5"/>
          <w:lang w:eastAsia="zh-CN"/>
        </w:rPr>
        <w:t>，落实企业上市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spacing w:val="5"/>
          <w:lang w:eastAsia="zh-CN"/>
        </w:rPr>
        <w:t>绿色通道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spacing w:val="5"/>
          <w:lang w:eastAsia="zh-CN"/>
        </w:rPr>
        <w:t>机制，深</w:t>
      </w:r>
      <w:r>
        <w:rPr>
          <w:spacing w:val="4"/>
          <w:lang w:eastAsia="zh-CN"/>
        </w:rPr>
        <w:t>化实施营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商环境优化提升</w:t>
      </w:r>
      <w:r>
        <w:rPr>
          <w:rFonts w:ascii="Times New Roman" w:eastAsia="Times New Roman" w:hAnsi="Times New Roman" w:cs="Times New Roman"/>
          <w:spacing w:val="-5"/>
          <w:lang w:eastAsia="zh-CN"/>
        </w:rPr>
        <w:t>“</w:t>
      </w:r>
      <w:r>
        <w:rPr>
          <w:spacing w:val="-5"/>
          <w:lang w:eastAsia="zh-CN"/>
        </w:rPr>
        <w:t>一号工程</w:t>
      </w:r>
      <w:r>
        <w:rPr>
          <w:rFonts w:ascii="Times New Roman" w:eastAsia="Times New Roman" w:hAnsi="Times New Roman" w:cs="Times New Roman"/>
          <w:spacing w:val="-5"/>
          <w:lang w:eastAsia="zh-CN"/>
        </w:rPr>
        <w:t>”</w:t>
      </w:r>
      <w:r>
        <w:rPr>
          <w:spacing w:val="-5"/>
          <w:lang w:eastAsia="zh-CN"/>
        </w:rPr>
        <w:t>。</w:t>
      </w:r>
      <w:r>
        <w:rPr>
          <w:b/>
          <w:bCs/>
          <w:spacing w:val="-5"/>
          <w:lang w:eastAsia="zh-CN"/>
        </w:rPr>
        <w:t>（责任单位：</w:t>
      </w:r>
      <w:r>
        <w:rPr>
          <w:spacing w:val="-68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市金融办</w:t>
      </w:r>
      <w:r>
        <w:rPr>
          <w:spacing w:val="-59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，各县〔</w:t>
      </w:r>
      <w:r>
        <w:rPr>
          <w:b/>
          <w:bCs/>
          <w:spacing w:val="-6"/>
          <w:lang w:eastAsia="zh-CN"/>
        </w:rPr>
        <w:t>市、</w:t>
      </w:r>
      <w:r>
        <w:rPr>
          <w:lang w:eastAsia="zh-CN"/>
        </w:rPr>
        <w:t xml:space="preserve"> </w:t>
      </w:r>
      <w:r>
        <w:rPr>
          <w:b/>
          <w:bCs/>
          <w:spacing w:val="6"/>
          <w:lang w:eastAsia="zh-CN"/>
        </w:rPr>
        <w:t>区〕政府、</w:t>
      </w:r>
      <w:r>
        <w:rPr>
          <w:spacing w:val="-62"/>
          <w:lang w:eastAsia="zh-CN"/>
        </w:rPr>
        <w:t xml:space="preserve"> </w:t>
      </w:r>
      <w:r>
        <w:rPr>
          <w:b/>
          <w:bCs/>
          <w:spacing w:val="6"/>
          <w:lang w:eastAsia="zh-CN"/>
        </w:rPr>
        <w:t>金华开发区管委会）</w:t>
      </w:r>
      <w:r>
        <w:rPr>
          <w:spacing w:val="6"/>
          <w:lang w:eastAsia="zh-CN"/>
        </w:rPr>
        <w:t>通过金华市政务服务协同平台，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支持企业上市</w:t>
      </w:r>
      <w:r>
        <w:rPr>
          <w:rFonts w:ascii="Times New Roman" w:eastAsia="Times New Roman" w:hAnsi="Times New Roman" w:cs="Times New Roman"/>
          <w:spacing w:val="6"/>
          <w:lang w:eastAsia="zh-CN"/>
        </w:rPr>
        <w:t>“</w:t>
      </w:r>
      <w:r>
        <w:rPr>
          <w:spacing w:val="6"/>
          <w:lang w:eastAsia="zh-CN"/>
        </w:rPr>
        <w:t>一件事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集成办理。协调帮助拟上市企业及其子公</w:t>
      </w:r>
      <w:r>
        <w:rPr>
          <w:spacing w:val="4"/>
          <w:lang w:eastAsia="zh-CN"/>
        </w:rPr>
        <w:t xml:space="preserve">  </w:t>
      </w:r>
      <w:r>
        <w:rPr>
          <w:spacing w:val="5"/>
          <w:lang w:eastAsia="zh-CN"/>
        </w:rPr>
        <w:t>司开具有关合法合规情况说明，依法高效办理企业上市所涉及的</w:t>
      </w:r>
      <w:r>
        <w:rPr>
          <w:spacing w:val="3"/>
          <w:lang w:eastAsia="zh-CN"/>
        </w:rPr>
        <w:t xml:space="preserve">  </w:t>
      </w:r>
      <w:r>
        <w:rPr>
          <w:spacing w:val="-4"/>
          <w:lang w:eastAsia="zh-CN"/>
        </w:rPr>
        <w:t>行政审批、</w:t>
      </w:r>
      <w:r>
        <w:rPr>
          <w:spacing w:val="-72"/>
          <w:lang w:eastAsia="zh-CN"/>
        </w:rPr>
        <w:t xml:space="preserve"> </w:t>
      </w:r>
      <w:r>
        <w:rPr>
          <w:spacing w:val="-4"/>
          <w:lang w:eastAsia="zh-CN"/>
        </w:rPr>
        <w:t>中介机构企业上市事项访谈。</w:t>
      </w:r>
      <w:r>
        <w:rPr>
          <w:b/>
          <w:bCs/>
          <w:spacing w:val="-4"/>
          <w:lang w:eastAsia="zh-CN"/>
        </w:rPr>
        <w:t>（责任单位</w:t>
      </w:r>
      <w:r>
        <w:rPr>
          <w:b/>
          <w:bCs/>
          <w:spacing w:val="-5"/>
          <w:lang w:eastAsia="zh-CN"/>
        </w:rPr>
        <w:t>：市金融办、</w:t>
      </w:r>
      <w:r>
        <w:rPr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市政管办、</w:t>
      </w:r>
      <w:r>
        <w:rPr>
          <w:spacing w:val="-59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市大数据局</w:t>
      </w:r>
      <w:r>
        <w:rPr>
          <w:spacing w:val="-59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，各县〔市、</w:t>
      </w:r>
      <w:r>
        <w:rPr>
          <w:spacing w:val="-47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区〕政府、金华开发区管委</w:t>
      </w:r>
      <w:r>
        <w:rPr>
          <w:lang w:eastAsia="zh-CN"/>
        </w:rPr>
        <w:t xml:space="preserve">  </w:t>
      </w:r>
      <w:r>
        <w:rPr>
          <w:b/>
          <w:bCs/>
          <w:spacing w:val="5"/>
          <w:lang w:eastAsia="zh-CN"/>
        </w:rPr>
        <w:t>会）</w:t>
      </w:r>
      <w:r>
        <w:rPr>
          <w:spacing w:val="5"/>
          <w:lang w:eastAsia="zh-CN"/>
        </w:rPr>
        <w:t>深入推进企业合规改革，加强拟上市企业、上市公司行政合</w:t>
      </w:r>
      <w:r>
        <w:rPr>
          <w:spacing w:val="1"/>
          <w:lang w:eastAsia="zh-CN"/>
        </w:rPr>
        <w:t xml:space="preserve">  </w:t>
      </w:r>
      <w:r>
        <w:rPr>
          <w:spacing w:val="5"/>
          <w:lang w:eastAsia="zh-CN"/>
        </w:rPr>
        <w:t xml:space="preserve">规工作，倡导行政执法部门审慎柔性执法。对历史遗留形成具有  普遍共性的人力社保、资规、建设等领域合法合规问题，坚持以  </w:t>
      </w:r>
      <w:r>
        <w:rPr>
          <w:lang w:eastAsia="zh-CN"/>
        </w:rPr>
        <w:t>上市促规范、</w:t>
      </w:r>
      <w:r>
        <w:rPr>
          <w:spacing w:val="-9"/>
          <w:lang w:eastAsia="zh-CN"/>
        </w:rPr>
        <w:t xml:space="preserve"> </w:t>
      </w:r>
      <w:r>
        <w:rPr>
          <w:lang w:eastAsia="zh-CN"/>
        </w:rPr>
        <w:t>以发展助整改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>，切实帮助企业解决上市障碍。</w:t>
      </w:r>
      <w:r>
        <w:rPr>
          <w:b/>
          <w:bCs/>
          <w:lang w:eastAsia="zh-CN"/>
        </w:rPr>
        <w:t>（责</w:t>
      </w:r>
      <w:r>
        <w:rPr>
          <w:lang w:eastAsia="zh-CN"/>
        </w:rPr>
        <w:t xml:space="preserve">  </w:t>
      </w:r>
      <w:r>
        <w:rPr>
          <w:b/>
          <w:bCs/>
          <w:spacing w:val="-16"/>
          <w:lang w:eastAsia="zh-CN"/>
        </w:rPr>
        <w:t>任单位：市司法局、市金融办、市工商联、市有关部门，各县〔市、</w:t>
      </w:r>
      <w:r>
        <w:rPr>
          <w:spacing w:val="17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区〕政府、</w:t>
      </w:r>
      <w:r>
        <w:rPr>
          <w:spacing w:val="-54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金华开发区管委会）</w:t>
      </w:r>
    </w:p>
    <w:p w14:paraId="2BF1FB26" w14:textId="77777777" w:rsidR="006C1B3D" w:rsidRDefault="00000000">
      <w:pPr>
        <w:pStyle w:val="a3"/>
        <w:spacing w:before="107" w:line="212" w:lineRule="auto"/>
        <w:ind w:left="13" w:right="102" w:firstLine="622"/>
        <w:rPr>
          <w:lang w:eastAsia="zh-CN"/>
        </w:rPr>
      </w:pPr>
      <w:r>
        <w:rPr>
          <w:spacing w:val="-4"/>
          <w:lang w:eastAsia="zh-CN"/>
        </w:rPr>
        <w:t>（</w:t>
      </w:r>
      <w:r>
        <w:rPr>
          <w:spacing w:val="-26"/>
          <w:lang w:eastAsia="zh-CN"/>
        </w:rPr>
        <w:t xml:space="preserve"> </w:t>
      </w:r>
      <w:r>
        <w:rPr>
          <w:spacing w:val="-4"/>
          <w:lang w:eastAsia="zh-CN"/>
        </w:rPr>
        <w:t>二</w:t>
      </w:r>
      <w:r>
        <w:rPr>
          <w:spacing w:val="-39"/>
          <w:lang w:eastAsia="zh-CN"/>
        </w:rPr>
        <w:t xml:space="preserve"> </w:t>
      </w:r>
      <w:r>
        <w:rPr>
          <w:spacing w:val="-4"/>
          <w:lang w:eastAsia="zh-CN"/>
        </w:rPr>
        <w:t>）实施规（ 限）上企业扩容提质行动。推动制造业高质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量发展</w:t>
      </w:r>
      <w:r>
        <w:rPr>
          <w:spacing w:val="-48"/>
          <w:lang w:eastAsia="zh-CN"/>
        </w:rPr>
        <w:t xml:space="preserve"> </w:t>
      </w:r>
      <w:r>
        <w:rPr>
          <w:spacing w:val="2"/>
          <w:lang w:eastAsia="zh-CN"/>
        </w:rPr>
        <w:t>，加大</w:t>
      </w:r>
      <w:r>
        <w:rPr>
          <w:rFonts w:ascii="Times New Roman" w:eastAsia="Times New Roman" w:hAnsi="Times New Roman" w:cs="Times New Roman"/>
          <w:spacing w:val="2"/>
          <w:lang w:eastAsia="zh-CN"/>
        </w:rPr>
        <w:t>“</w:t>
      </w:r>
      <w:r>
        <w:rPr>
          <w:spacing w:val="2"/>
          <w:lang w:eastAsia="zh-CN"/>
        </w:rPr>
        <w:t>小升规</w:t>
      </w:r>
      <w:r>
        <w:rPr>
          <w:rFonts w:ascii="Times New Roman" w:eastAsia="Times New Roman" w:hAnsi="Times New Roman" w:cs="Times New Roman"/>
          <w:spacing w:val="2"/>
          <w:lang w:eastAsia="zh-CN"/>
        </w:rPr>
        <w:t>”</w:t>
      </w:r>
      <w:r>
        <w:rPr>
          <w:spacing w:val="2"/>
          <w:lang w:eastAsia="zh-CN"/>
        </w:rPr>
        <w:t>政策支持力度</w:t>
      </w:r>
      <w:r>
        <w:rPr>
          <w:spacing w:val="-59"/>
          <w:lang w:eastAsia="zh-CN"/>
        </w:rPr>
        <w:t xml:space="preserve"> </w:t>
      </w:r>
      <w:r>
        <w:rPr>
          <w:spacing w:val="2"/>
          <w:lang w:eastAsia="zh-CN"/>
        </w:rPr>
        <w:t>，</w:t>
      </w:r>
      <w:r>
        <w:rPr>
          <w:spacing w:val="-81"/>
          <w:lang w:eastAsia="zh-CN"/>
        </w:rPr>
        <w:t xml:space="preserve"> </w:t>
      </w:r>
      <w:r>
        <w:rPr>
          <w:spacing w:val="2"/>
          <w:lang w:eastAsia="zh-CN"/>
        </w:rPr>
        <w:t>壮大规上工业企业队伍，</w:t>
      </w:r>
    </w:p>
    <w:p w14:paraId="7D3CB326" w14:textId="77777777" w:rsidR="006C1B3D" w:rsidRDefault="006C1B3D">
      <w:pPr>
        <w:spacing w:line="212" w:lineRule="auto"/>
        <w:rPr>
          <w:lang w:eastAsia="zh-CN"/>
        </w:rPr>
        <w:sectPr w:rsidR="006C1B3D">
          <w:footerReference w:type="default" r:id="rId10"/>
          <w:pgSz w:w="11906" w:h="16838"/>
          <w:pgMar w:top="1431" w:right="1368" w:bottom="1709" w:left="1595" w:header="0" w:footer="1459" w:gutter="0"/>
          <w:cols w:space="720"/>
        </w:sectPr>
      </w:pPr>
    </w:p>
    <w:p w14:paraId="0263344B" w14:textId="77777777" w:rsidR="006C1B3D" w:rsidRDefault="00000000" w:rsidP="00857ED6">
      <w:pPr>
        <w:pStyle w:val="a3"/>
        <w:spacing w:before="141" w:line="237" w:lineRule="auto"/>
        <w:jc w:val="both"/>
        <w:rPr>
          <w:lang w:eastAsia="zh-CN"/>
        </w:rPr>
      </w:pPr>
      <w:r>
        <w:rPr>
          <w:spacing w:val="-5"/>
          <w:lang w:eastAsia="zh-CN"/>
        </w:rPr>
        <w:lastRenderedPageBreak/>
        <w:t>提升规上工业经济质量。</w:t>
      </w:r>
      <w:r>
        <w:rPr>
          <w:b/>
          <w:bCs/>
          <w:spacing w:val="-5"/>
          <w:lang w:eastAsia="zh-CN"/>
        </w:rPr>
        <w:t>（责任单位：</w:t>
      </w:r>
      <w:r>
        <w:rPr>
          <w:spacing w:val="-71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市经信局，各县〔市、</w:t>
      </w:r>
      <w:r>
        <w:rPr>
          <w:spacing w:val="-49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区〕</w:t>
      </w:r>
      <w:r>
        <w:rPr>
          <w:lang w:eastAsia="zh-CN"/>
        </w:rPr>
        <w:t xml:space="preserve"> </w:t>
      </w:r>
      <w:r>
        <w:rPr>
          <w:b/>
          <w:bCs/>
          <w:spacing w:val="-17"/>
          <w:lang w:eastAsia="zh-CN"/>
        </w:rPr>
        <w:t>政府、金华开发区管委会）</w:t>
      </w:r>
      <w:r>
        <w:rPr>
          <w:spacing w:val="-17"/>
          <w:lang w:eastAsia="zh-CN"/>
        </w:rPr>
        <w:t>降低拟上市企业股改成本，支持规（ 限</w:t>
      </w:r>
      <w:r>
        <w:rPr>
          <w:spacing w:val="-22"/>
          <w:lang w:eastAsia="zh-CN"/>
        </w:rPr>
        <w:t xml:space="preserve"> </w:t>
      </w:r>
      <w:r>
        <w:rPr>
          <w:spacing w:val="-17"/>
          <w:lang w:eastAsia="zh-CN"/>
        </w:rPr>
        <w:t>）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上企业股改、挂牌、上市。对以上市为目的实施股份制改造的规</w:t>
      </w:r>
      <w:r>
        <w:rPr>
          <w:spacing w:val="7"/>
          <w:lang w:eastAsia="zh-CN"/>
        </w:rPr>
        <w:t xml:space="preserve">  </w:t>
      </w:r>
      <w:r>
        <w:rPr>
          <w:spacing w:val="1"/>
          <w:lang w:eastAsia="zh-CN"/>
        </w:rPr>
        <w:t>（ 限</w:t>
      </w:r>
      <w:r>
        <w:rPr>
          <w:spacing w:val="-27"/>
          <w:lang w:eastAsia="zh-CN"/>
        </w:rPr>
        <w:t xml:space="preserve"> </w:t>
      </w:r>
      <w:r>
        <w:rPr>
          <w:spacing w:val="1"/>
          <w:lang w:eastAsia="zh-CN"/>
        </w:rPr>
        <w:t>）上企业，按股改过程中形成的地方综合贡献部分的</w:t>
      </w:r>
      <w:r>
        <w:rPr>
          <w:rFonts w:ascii="Times New Roman" w:eastAsia="Times New Roman" w:hAnsi="Times New Roman" w:cs="Times New Roman"/>
          <w:spacing w:val="1"/>
          <w:lang w:eastAsia="zh-CN"/>
        </w:rPr>
        <w:t>80%</w:t>
      </w:r>
      <w:r>
        <w:rPr>
          <w:spacing w:val="1"/>
          <w:lang w:eastAsia="zh-CN"/>
        </w:rPr>
        <w:t>予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以奖补</w:t>
      </w:r>
      <w:r>
        <w:rPr>
          <w:spacing w:val="-56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78"/>
          <w:lang w:eastAsia="zh-CN"/>
        </w:rPr>
        <w:t xml:space="preserve"> </w:t>
      </w:r>
      <w:r>
        <w:rPr>
          <w:spacing w:val="6"/>
          <w:lang w:eastAsia="zh-CN"/>
        </w:rPr>
        <w:t>最高不超过</w:t>
      </w:r>
      <w:r>
        <w:rPr>
          <w:rFonts w:ascii="Times New Roman" w:eastAsia="Times New Roman" w:hAnsi="Times New Roman" w:cs="Times New Roman"/>
          <w:spacing w:val="6"/>
          <w:lang w:eastAsia="zh-CN"/>
        </w:rPr>
        <w:t>500</w:t>
      </w:r>
      <w:r>
        <w:rPr>
          <w:spacing w:val="6"/>
          <w:lang w:eastAsia="zh-CN"/>
        </w:rPr>
        <w:t>万元</w:t>
      </w:r>
      <w:r>
        <w:rPr>
          <w:spacing w:val="-57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82"/>
          <w:lang w:eastAsia="zh-CN"/>
        </w:rPr>
        <w:t xml:space="preserve"> </w:t>
      </w:r>
      <w:r>
        <w:rPr>
          <w:spacing w:val="6"/>
          <w:lang w:eastAsia="zh-CN"/>
        </w:rPr>
        <w:t>在企业通过浙江证监局</w:t>
      </w:r>
      <w:r>
        <w:rPr>
          <w:spacing w:val="5"/>
          <w:lang w:eastAsia="zh-CN"/>
        </w:rPr>
        <w:t>辅导验收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后兑现。</w:t>
      </w:r>
      <w:r>
        <w:rPr>
          <w:spacing w:val="-73"/>
          <w:lang w:eastAsia="zh-CN"/>
        </w:rPr>
        <w:t xml:space="preserve"> </w:t>
      </w:r>
      <w:r>
        <w:rPr>
          <w:spacing w:val="-1"/>
          <w:lang w:eastAsia="zh-CN"/>
        </w:rPr>
        <w:t>到</w:t>
      </w:r>
      <w:r>
        <w:rPr>
          <w:rFonts w:ascii="Times New Roman" w:eastAsia="Times New Roman" w:hAnsi="Times New Roman" w:cs="Times New Roman"/>
          <w:spacing w:val="-1"/>
          <w:lang w:eastAsia="zh-CN"/>
        </w:rPr>
        <w:t>2025</w:t>
      </w:r>
      <w:r>
        <w:rPr>
          <w:spacing w:val="-1"/>
          <w:lang w:eastAsia="zh-CN"/>
        </w:rPr>
        <w:t>年，全市新增股份制规（</w:t>
      </w:r>
      <w:r>
        <w:rPr>
          <w:spacing w:val="-2"/>
          <w:lang w:eastAsia="zh-CN"/>
        </w:rPr>
        <w:t xml:space="preserve"> 限</w:t>
      </w:r>
      <w:r>
        <w:rPr>
          <w:spacing w:val="-39"/>
          <w:lang w:eastAsia="zh-CN"/>
        </w:rPr>
        <w:t xml:space="preserve"> </w:t>
      </w:r>
      <w:r>
        <w:rPr>
          <w:spacing w:val="-2"/>
          <w:lang w:eastAsia="zh-CN"/>
        </w:rPr>
        <w:t>）上企业</w:t>
      </w:r>
      <w:r>
        <w:rPr>
          <w:rFonts w:ascii="Times New Roman" w:eastAsia="Times New Roman" w:hAnsi="Times New Roman" w:cs="Times New Roman"/>
          <w:spacing w:val="-2"/>
          <w:lang w:eastAsia="zh-CN"/>
        </w:rPr>
        <w:t>150</w:t>
      </w:r>
      <w:r>
        <w:rPr>
          <w:spacing w:val="-2"/>
          <w:lang w:eastAsia="zh-CN"/>
        </w:rPr>
        <w:t>家以上。</w:t>
      </w:r>
    </w:p>
    <w:p w14:paraId="32D9C54A" w14:textId="77777777" w:rsidR="006C1B3D" w:rsidRDefault="00000000">
      <w:pPr>
        <w:pStyle w:val="a3"/>
        <w:spacing w:before="16" w:line="238" w:lineRule="auto"/>
        <w:ind w:left="14" w:right="156" w:hanging="14"/>
        <w:rPr>
          <w:lang w:eastAsia="zh-CN"/>
        </w:rPr>
      </w:pPr>
      <w:r>
        <w:rPr>
          <w:b/>
          <w:bCs/>
          <w:spacing w:val="-2"/>
          <w:lang w:eastAsia="zh-CN"/>
        </w:rPr>
        <w:t>（责任单位：</w:t>
      </w:r>
      <w:r>
        <w:rPr>
          <w:spacing w:val="-72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市金融办、</w:t>
      </w:r>
      <w:r>
        <w:rPr>
          <w:spacing w:val="-79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市经信局、</w:t>
      </w:r>
      <w:r>
        <w:rPr>
          <w:spacing w:val="-79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市发改委、</w:t>
      </w:r>
      <w:r>
        <w:rPr>
          <w:spacing w:val="-80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市商务局、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市财</w:t>
      </w:r>
      <w:r>
        <w:rPr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政局</w:t>
      </w:r>
      <w:r>
        <w:rPr>
          <w:spacing w:val="-57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，各县〔市、</w:t>
      </w:r>
      <w:r>
        <w:rPr>
          <w:spacing w:val="-20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区〕政府、</w:t>
      </w:r>
      <w:r>
        <w:rPr>
          <w:spacing w:val="-62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金华开发区管委会）</w:t>
      </w:r>
    </w:p>
    <w:p w14:paraId="67726985" w14:textId="77777777" w:rsidR="006C1B3D" w:rsidRDefault="00000000">
      <w:pPr>
        <w:pStyle w:val="a3"/>
        <w:spacing w:before="14" w:line="233" w:lineRule="auto"/>
        <w:ind w:left="10" w:right="4" w:firstLine="627"/>
        <w:rPr>
          <w:lang w:eastAsia="zh-CN"/>
        </w:rPr>
      </w:pPr>
      <w:r>
        <w:rPr>
          <w:lang w:eastAsia="zh-CN"/>
        </w:rPr>
        <w:t>（</w:t>
      </w:r>
      <w:r>
        <w:rPr>
          <w:spacing w:val="-26"/>
          <w:lang w:eastAsia="zh-CN"/>
        </w:rPr>
        <w:t xml:space="preserve"> </w:t>
      </w:r>
      <w:r>
        <w:rPr>
          <w:lang w:eastAsia="zh-CN"/>
        </w:rPr>
        <w:t>三</w:t>
      </w:r>
      <w:r>
        <w:rPr>
          <w:spacing w:val="-39"/>
          <w:lang w:eastAsia="zh-CN"/>
        </w:rPr>
        <w:t xml:space="preserve"> </w:t>
      </w:r>
      <w:r>
        <w:rPr>
          <w:lang w:eastAsia="zh-CN"/>
        </w:rPr>
        <w:t>）实施优质科技企业培育工程。全面优化支</w:t>
      </w:r>
      <w:r>
        <w:rPr>
          <w:spacing w:val="-1"/>
          <w:lang w:eastAsia="zh-CN"/>
        </w:rPr>
        <w:t>持民营企业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高质量发展政策，保障科技型、创新型等优质民营企业、上市公</w:t>
      </w:r>
      <w:r>
        <w:rPr>
          <w:spacing w:val="3"/>
          <w:lang w:eastAsia="zh-CN"/>
        </w:rPr>
        <w:t xml:space="preserve">  </w:t>
      </w:r>
      <w:r>
        <w:rPr>
          <w:spacing w:val="5"/>
          <w:lang w:eastAsia="zh-CN"/>
        </w:rPr>
        <w:t>司要素资源需求</w:t>
      </w:r>
      <w:r>
        <w:rPr>
          <w:spacing w:val="-60"/>
          <w:lang w:eastAsia="zh-CN"/>
        </w:rPr>
        <w:t xml:space="preserve"> </w:t>
      </w:r>
      <w:r>
        <w:rPr>
          <w:spacing w:val="5"/>
          <w:lang w:eastAsia="zh-CN"/>
        </w:rPr>
        <w:t>，</w:t>
      </w:r>
      <w:r>
        <w:rPr>
          <w:spacing w:val="-70"/>
          <w:lang w:eastAsia="zh-CN"/>
        </w:rPr>
        <w:t xml:space="preserve"> </w:t>
      </w:r>
      <w:r>
        <w:rPr>
          <w:spacing w:val="5"/>
          <w:lang w:eastAsia="zh-CN"/>
        </w:rPr>
        <w:t>助力优质民营企业产业链整合、</w:t>
      </w:r>
      <w:r>
        <w:rPr>
          <w:spacing w:val="-67"/>
          <w:lang w:eastAsia="zh-CN"/>
        </w:rPr>
        <w:t xml:space="preserve"> </w:t>
      </w:r>
      <w:r>
        <w:rPr>
          <w:spacing w:val="5"/>
          <w:lang w:eastAsia="zh-CN"/>
        </w:rPr>
        <w:t>价值链重塑</w:t>
      </w:r>
      <w:r>
        <w:rPr>
          <w:spacing w:val="-59"/>
          <w:lang w:eastAsia="zh-CN"/>
        </w:rPr>
        <w:t xml:space="preserve"> </w:t>
      </w:r>
      <w:r>
        <w:rPr>
          <w:spacing w:val="5"/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15"/>
          <w:lang w:eastAsia="zh-CN"/>
        </w:rPr>
        <w:t>引领我市优势产业发展。</w:t>
      </w:r>
      <w:r>
        <w:rPr>
          <w:spacing w:val="-34"/>
          <w:lang w:eastAsia="zh-CN"/>
        </w:rPr>
        <w:t xml:space="preserve"> </w:t>
      </w:r>
      <w:r>
        <w:rPr>
          <w:spacing w:val="15"/>
          <w:lang w:eastAsia="zh-CN"/>
        </w:rPr>
        <w:t>对新认定国家级专精特新</w:t>
      </w:r>
      <w:r>
        <w:rPr>
          <w:rFonts w:ascii="Times New Roman" w:eastAsia="Times New Roman" w:hAnsi="Times New Roman" w:cs="Times New Roman"/>
          <w:spacing w:val="15"/>
          <w:lang w:eastAsia="zh-CN"/>
        </w:rPr>
        <w:t>“</w:t>
      </w:r>
      <w:r>
        <w:rPr>
          <w:spacing w:val="15"/>
          <w:lang w:eastAsia="zh-CN"/>
        </w:rPr>
        <w:t>小巨人</w:t>
      </w:r>
      <w:r>
        <w:rPr>
          <w:rFonts w:ascii="Times New Roman" w:eastAsia="Times New Roman" w:hAnsi="Times New Roman" w:cs="Times New Roman"/>
          <w:spacing w:val="15"/>
          <w:lang w:eastAsia="zh-CN"/>
        </w:rPr>
        <w:t>”</w:t>
      </w:r>
      <w:r>
        <w:rPr>
          <w:spacing w:val="15"/>
          <w:lang w:eastAsia="zh-CN"/>
        </w:rPr>
        <w:t>企</w:t>
      </w:r>
      <w:r>
        <w:rPr>
          <w:lang w:eastAsia="zh-CN"/>
        </w:rPr>
        <w:t xml:space="preserve">  </w:t>
      </w:r>
      <w:r>
        <w:rPr>
          <w:spacing w:val="3"/>
          <w:lang w:eastAsia="zh-CN"/>
        </w:rPr>
        <w:t>业、制造业单项冠军示范企业以及单项冠军产品的</w:t>
      </w:r>
      <w:r>
        <w:rPr>
          <w:spacing w:val="-40"/>
          <w:lang w:eastAsia="zh-CN"/>
        </w:rPr>
        <w:t xml:space="preserve"> </w:t>
      </w:r>
      <w:r>
        <w:rPr>
          <w:spacing w:val="3"/>
          <w:lang w:eastAsia="zh-CN"/>
        </w:rPr>
        <w:t>，以及科技型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企业、创新型优质企业的，按照支持制造业高质量发展政策给予</w:t>
      </w:r>
      <w:r>
        <w:rPr>
          <w:spacing w:val="2"/>
          <w:lang w:eastAsia="zh-CN"/>
        </w:rPr>
        <w:t xml:space="preserve">  </w:t>
      </w:r>
      <w:r>
        <w:rPr>
          <w:spacing w:val="7"/>
          <w:lang w:eastAsia="zh-CN"/>
        </w:rPr>
        <w:t>奖励。</w:t>
      </w:r>
      <w:r>
        <w:rPr>
          <w:spacing w:val="-40"/>
          <w:lang w:eastAsia="zh-CN"/>
        </w:rPr>
        <w:t xml:space="preserve"> </w:t>
      </w:r>
      <w:r>
        <w:rPr>
          <w:spacing w:val="7"/>
          <w:lang w:eastAsia="zh-CN"/>
        </w:rPr>
        <w:t>实施</w:t>
      </w:r>
      <w:r>
        <w:rPr>
          <w:rFonts w:ascii="Times New Roman" w:eastAsia="Times New Roman" w:hAnsi="Times New Roman" w:cs="Times New Roman"/>
          <w:spacing w:val="7"/>
          <w:lang w:eastAsia="zh-CN"/>
        </w:rPr>
        <w:t>“336”</w:t>
      </w:r>
      <w:r>
        <w:rPr>
          <w:spacing w:val="7"/>
          <w:lang w:eastAsia="zh-CN"/>
        </w:rPr>
        <w:t>科技创新体系建设攻坚行动</w:t>
      </w:r>
      <w:r>
        <w:rPr>
          <w:spacing w:val="-55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83"/>
          <w:lang w:eastAsia="zh-CN"/>
        </w:rPr>
        <w:t xml:space="preserve"> </w:t>
      </w:r>
      <w:r>
        <w:rPr>
          <w:spacing w:val="7"/>
          <w:lang w:eastAsia="zh-CN"/>
        </w:rPr>
        <w:t>加强</w:t>
      </w:r>
      <w:r>
        <w:rPr>
          <w:spacing w:val="6"/>
          <w:lang w:eastAsia="zh-CN"/>
        </w:rPr>
        <w:t>符合国家战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>略、突破关键核心技术、市场认可度高的科技创新企业培育力度</w:t>
      </w:r>
      <w:r>
        <w:rPr>
          <w:spacing w:val="-54"/>
          <w:lang w:eastAsia="zh-CN"/>
        </w:rPr>
        <w:t xml:space="preserve"> </w:t>
      </w:r>
      <w:r>
        <w:rPr>
          <w:spacing w:val="-2"/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支持符合条件的科创型企业科创板上市。</w:t>
      </w:r>
      <w:r>
        <w:rPr>
          <w:spacing w:val="-35"/>
          <w:lang w:eastAsia="zh-CN"/>
        </w:rPr>
        <w:t xml:space="preserve"> </w:t>
      </w:r>
      <w:r>
        <w:rPr>
          <w:spacing w:val="8"/>
          <w:lang w:eastAsia="zh-CN"/>
        </w:rPr>
        <w:t>力争到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2025 </w:t>
      </w:r>
      <w:r>
        <w:rPr>
          <w:spacing w:val="8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spacing w:val="8"/>
          <w:lang w:eastAsia="zh-CN"/>
        </w:rPr>
        <w:t>，</w:t>
      </w:r>
      <w:r>
        <w:rPr>
          <w:spacing w:val="-80"/>
          <w:lang w:eastAsia="zh-CN"/>
        </w:rPr>
        <w:t xml:space="preserve"> </w:t>
      </w:r>
      <w:r>
        <w:rPr>
          <w:spacing w:val="8"/>
          <w:lang w:eastAsia="zh-CN"/>
        </w:rPr>
        <w:t>新增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国家专精特新</w:t>
      </w:r>
      <w:r>
        <w:rPr>
          <w:rFonts w:ascii="Times New Roman" w:eastAsia="Times New Roman" w:hAnsi="Times New Roman" w:cs="Times New Roman"/>
          <w:spacing w:val="4"/>
          <w:lang w:eastAsia="zh-CN"/>
        </w:rPr>
        <w:t>“</w:t>
      </w:r>
      <w:r>
        <w:rPr>
          <w:spacing w:val="4"/>
          <w:lang w:eastAsia="zh-CN"/>
        </w:rPr>
        <w:t>小巨人</w:t>
      </w:r>
      <w:r>
        <w:rPr>
          <w:rFonts w:ascii="Times New Roman" w:eastAsia="Times New Roman" w:hAnsi="Times New Roman" w:cs="Times New Roman"/>
          <w:spacing w:val="4"/>
          <w:lang w:eastAsia="zh-CN"/>
        </w:rPr>
        <w:t>”</w:t>
      </w:r>
      <w:r>
        <w:rPr>
          <w:spacing w:val="4"/>
          <w:lang w:eastAsia="zh-CN"/>
        </w:rPr>
        <w:t>企业</w:t>
      </w:r>
      <w:r>
        <w:rPr>
          <w:rFonts w:ascii="Times New Roman" w:eastAsia="Times New Roman" w:hAnsi="Times New Roman" w:cs="Times New Roman"/>
          <w:spacing w:val="4"/>
          <w:lang w:eastAsia="zh-CN"/>
        </w:rPr>
        <w:t>20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4"/>
          <w:lang w:eastAsia="zh-CN"/>
        </w:rPr>
        <w:t>家以上。</w:t>
      </w:r>
      <w:r>
        <w:rPr>
          <w:b/>
          <w:bCs/>
          <w:spacing w:val="3"/>
          <w:lang w:eastAsia="zh-CN"/>
        </w:rPr>
        <w:t>（责任单位：</w:t>
      </w:r>
      <w:r>
        <w:rPr>
          <w:spacing w:val="-43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市经信局、</w:t>
      </w:r>
      <w:r>
        <w:rPr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市科技局、市金融办，各县〔市、</w:t>
      </w:r>
      <w:r>
        <w:rPr>
          <w:spacing w:val="-61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区〕政府、金华开发区管委会）</w:t>
      </w:r>
    </w:p>
    <w:p w14:paraId="2B4708A8" w14:textId="77777777" w:rsidR="006C1B3D" w:rsidRDefault="00000000">
      <w:pPr>
        <w:pStyle w:val="a3"/>
        <w:spacing w:before="120" w:line="227" w:lineRule="auto"/>
        <w:ind w:left="6" w:right="158" w:firstLine="631"/>
        <w:rPr>
          <w:lang w:eastAsia="zh-CN"/>
        </w:rPr>
      </w:pPr>
      <w:r>
        <w:rPr>
          <w:spacing w:val="-1"/>
          <w:lang w:eastAsia="zh-CN"/>
        </w:rPr>
        <w:t>（ 四</w:t>
      </w:r>
      <w:r>
        <w:rPr>
          <w:spacing w:val="-39"/>
          <w:lang w:eastAsia="zh-CN"/>
        </w:rPr>
        <w:t xml:space="preserve"> </w:t>
      </w:r>
      <w:r>
        <w:rPr>
          <w:spacing w:val="-1"/>
          <w:lang w:eastAsia="zh-CN"/>
        </w:rPr>
        <w:t>）实施专精特新挂牌培育工程。贯彻落实中国</w:t>
      </w:r>
      <w:r>
        <w:rPr>
          <w:spacing w:val="-2"/>
          <w:lang w:eastAsia="zh-CN"/>
        </w:rPr>
        <w:t>证监会办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公厅、工业和信息化部办公厅联合印发的《关于高质量建设区域</w:t>
      </w:r>
      <w:r>
        <w:rPr>
          <w:spacing w:val="11"/>
          <w:lang w:eastAsia="zh-CN"/>
        </w:rPr>
        <w:t xml:space="preserve"> </w:t>
      </w:r>
      <w:r>
        <w:rPr>
          <w:spacing w:val="4"/>
          <w:lang w:eastAsia="zh-CN"/>
        </w:rPr>
        <w:t>性股权市场</w:t>
      </w:r>
      <w:r>
        <w:rPr>
          <w:rFonts w:ascii="Times New Roman" w:eastAsia="Times New Roman" w:hAnsi="Times New Roman" w:cs="Times New Roman"/>
          <w:spacing w:val="4"/>
          <w:lang w:eastAsia="zh-CN"/>
        </w:rPr>
        <w:t>“</w:t>
      </w:r>
      <w:r>
        <w:rPr>
          <w:spacing w:val="4"/>
          <w:lang w:eastAsia="zh-CN"/>
        </w:rPr>
        <w:t>专精特新</w:t>
      </w:r>
      <w:r>
        <w:rPr>
          <w:rFonts w:ascii="Times New Roman" w:eastAsia="Times New Roman" w:hAnsi="Times New Roman" w:cs="Times New Roman"/>
          <w:spacing w:val="4"/>
          <w:lang w:eastAsia="zh-CN"/>
        </w:rPr>
        <w:t>”</w:t>
      </w:r>
      <w:r>
        <w:rPr>
          <w:spacing w:val="4"/>
          <w:lang w:eastAsia="zh-CN"/>
        </w:rPr>
        <w:t>专板的指导意见》，</w:t>
      </w:r>
      <w:r>
        <w:rPr>
          <w:spacing w:val="-36"/>
          <w:lang w:eastAsia="zh-CN"/>
        </w:rPr>
        <w:t xml:space="preserve"> </w:t>
      </w:r>
      <w:r>
        <w:rPr>
          <w:spacing w:val="4"/>
          <w:lang w:eastAsia="zh-CN"/>
        </w:rPr>
        <w:t>引导省级以上创新型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中小企业、专精特新中小企业、专精特新</w:t>
      </w:r>
      <w:r>
        <w:rPr>
          <w:rFonts w:ascii="Times New Roman" w:eastAsia="Times New Roman" w:hAnsi="Times New Roman" w:cs="Times New Roman"/>
          <w:spacing w:val="6"/>
          <w:lang w:eastAsia="zh-CN"/>
        </w:rPr>
        <w:t>“</w:t>
      </w:r>
      <w:r>
        <w:rPr>
          <w:spacing w:val="6"/>
          <w:lang w:eastAsia="zh-CN"/>
        </w:rPr>
        <w:t>小巨人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企业以及其他</w:t>
      </w:r>
    </w:p>
    <w:p w14:paraId="5F23D9BD" w14:textId="77777777" w:rsidR="006C1B3D" w:rsidRDefault="006C1B3D">
      <w:pPr>
        <w:spacing w:line="227" w:lineRule="auto"/>
        <w:rPr>
          <w:lang w:eastAsia="zh-CN"/>
        </w:rPr>
        <w:sectPr w:rsidR="006C1B3D">
          <w:footerReference w:type="default" r:id="rId11"/>
          <w:pgSz w:w="11906" w:h="16838"/>
          <w:pgMar w:top="1431" w:right="1314" w:bottom="1709" w:left="1593" w:header="0" w:footer="1458" w:gutter="0"/>
          <w:cols w:space="720"/>
        </w:sectPr>
      </w:pPr>
    </w:p>
    <w:p w14:paraId="783BC4D9" w14:textId="77777777" w:rsidR="006C1B3D" w:rsidRDefault="00000000" w:rsidP="00857ED6">
      <w:pPr>
        <w:pStyle w:val="a3"/>
        <w:spacing w:before="141" w:line="238" w:lineRule="auto"/>
        <w:ind w:right="99"/>
        <w:jc w:val="both"/>
        <w:rPr>
          <w:lang w:eastAsia="zh-CN"/>
        </w:rPr>
      </w:pPr>
      <w:r>
        <w:rPr>
          <w:spacing w:val="17"/>
          <w:lang w:eastAsia="zh-CN"/>
        </w:rPr>
        <w:lastRenderedPageBreak/>
        <w:t>符合专精特新发展要求或具有相应潜力的企</w:t>
      </w:r>
      <w:r>
        <w:rPr>
          <w:spacing w:val="16"/>
          <w:lang w:eastAsia="zh-CN"/>
        </w:rPr>
        <w:t>业进入浙江省股权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交易中心</w:t>
      </w:r>
      <w:r>
        <w:rPr>
          <w:rFonts w:ascii="Times New Roman" w:eastAsia="Times New Roman" w:hAnsi="Times New Roman" w:cs="Times New Roman"/>
          <w:spacing w:val="7"/>
          <w:lang w:eastAsia="zh-CN"/>
        </w:rPr>
        <w:t>“</w:t>
      </w:r>
      <w:r>
        <w:rPr>
          <w:spacing w:val="7"/>
          <w:lang w:eastAsia="zh-CN"/>
        </w:rPr>
        <w:t>专精特新</w:t>
      </w:r>
      <w:r>
        <w:rPr>
          <w:rFonts w:ascii="Times New Roman" w:eastAsia="Times New Roman" w:hAnsi="Times New Roman" w:cs="Times New Roman"/>
          <w:spacing w:val="7"/>
          <w:lang w:eastAsia="zh-CN"/>
        </w:rPr>
        <w:t>”</w:t>
      </w:r>
      <w:r>
        <w:rPr>
          <w:spacing w:val="7"/>
          <w:lang w:eastAsia="zh-CN"/>
        </w:rPr>
        <w:t>专板进行孵化、</w:t>
      </w:r>
      <w:r>
        <w:rPr>
          <w:spacing w:val="-52"/>
          <w:lang w:eastAsia="zh-CN"/>
        </w:rPr>
        <w:t xml:space="preserve"> </w:t>
      </w:r>
      <w:r>
        <w:rPr>
          <w:spacing w:val="7"/>
          <w:lang w:eastAsia="zh-CN"/>
        </w:rPr>
        <w:t>规范、</w:t>
      </w:r>
      <w:r>
        <w:rPr>
          <w:spacing w:val="-58"/>
          <w:lang w:eastAsia="zh-CN"/>
        </w:rPr>
        <w:t xml:space="preserve"> </w:t>
      </w:r>
      <w:r>
        <w:rPr>
          <w:spacing w:val="7"/>
          <w:lang w:eastAsia="zh-CN"/>
        </w:rPr>
        <w:t>培育。</w:t>
      </w:r>
      <w:r>
        <w:rPr>
          <w:spacing w:val="-47"/>
          <w:lang w:eastAsia="zh-CN"/>
        </w:rPr>
        <w:t xml:space="preserve"> </w:t>
      </w:r>
      <w:r>
        <w:rPr>
          <w:spacing w:val="7"/>
          <w:lang w:eastAsia="zh-CN"/>
        </w:rPr>
        <w:t>对进入</w:t>
      </w:r>
      <w:r>
        <w:rPr>
          <w:rFonts w:ascii="Times New Roman" w:eastAsia="Times New Roman" w:hAnsi="Times New Roman" w:cs="Times New Roman"/>
          <w:spacing w:val="7"/>
          <w:lang w:eastAsia="zh-CN"/>
        </w:rPr>
        <w:t>“</w:t>
      </w:r>
      <w:r>
        <w:rPr>
          <w:spacing w:val="6"/>
          <w:lang w:eastAsia="zh-CN"/>
        </w:rPr>
        <w:t>专精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特新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spacing w:val="5"/>
          <w:lang w:eastAsia="zh-CN"/>
        </w:rPr>
        <w:t xml:space="preserve">专板规范层的企业奖励 </w:t>
      </w:r>
      <w:r>
        <w:rPr>
          <w:rFonts w:ascii="Times New Roman" w:eastAsia="Times New Roman" w:hAnsi="Times New Roman" w:cs="Times New Roman"/>
          <w:spacing w:val="5"/>
          <w:lang w:eastAsia="zh-CN"/>
        </w:rPr>
        <w:t>30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</w:t>
      </w:r>
      <w:r>
        <w:rPr>
          <w:spacing w:val="5"/>
          <w:lang w:eastAsia="zh-CN"/>
        </w:rPr>
        <w:t>万元</w:t>
      </w:r>
      <w:r>
        <w:rPr>
          <w:spacing w:val="-55"/>
          <w:lang w:eastAsia="zh-CN"/>
        </w:rPr>
        <w:t xml:space="preserve"> </w:t>
      </w:r>
      <w:r>
        <w:rPr>
          <w:spacing w:val="5"/>
          <w:lang w:eastAsia="zh-CN"/>
        </w:rPr>
        <w:t>，进入培育层</w:t>
      </w:r>
      <w:r>
        <w:rPr>
          <w:spacing w:val="4"/>
          <w:lang w:eastAsia="zh-CN"/>
        </w:rPr>
        <w:t xml:space="preserve">的奖励 </w:t>
      </w:r>
      <w:r>
        <w:rPr>
          <w:rFonts w:ascii="Times New Roman" w:eastAsia="Times New Roman" w:hAnsi="Times New Roman" w:cs="Times New Roman"/>
          <w:spacing w:val="4"/>
          <w:lang w:eastAsia="zh-CN"/>
        </w:rPr>
        <w:t>50</w:t>
      </w:r>
      <w:r>
        <w:rPr>
          <w:rFonts w:ascii="Times New Roman" w:eastAsia="Times New Roman" w:hAnsi="Times New Roman" w:cs="Times New Roman"/>
          <w:spacing w:val="36"/>
          <w:lang w:eastAsia="zh-CN"/>
        </w:rPr>
        <w:t xml:space="preserve"> </w:t>
      </w:r>
      <w:r>
        <w:rPr>
          <w:spacing w:val="4"/>
          <w:lang w:eastAsia="zh-CN"/>
        </w:rPr>
        <w:t>万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元（股改、挂牌、</w:t>
      </w:r>
      <w:r>
        <w:rPr>
          <w:spacing w:val="-80"/>
          <w:lang w:eastAsia="zh-CN"/>
        </w:rPr>
        <w:t xml:space="preserve"> </w:t>
      </w:r>
      <w:r>
        <w:rPr>
          <w:spacing w:val="-5"/>
          <w:lang w:eastAsia="zh-CN"/>
        </w:rPr>
        <w:t>上市奖励不重复享受）。</w:t>
      </w:r>
      <w:r>
        <w:rPr>
          <w:spacing w:val="-67"/>
          <w:lang w:eastAsia="zh-CN"/>
        </w:rPr>
        <w:t xml:space="preserve"> </w:t>
      </w:r>
      <w:r>
        <w:rPr>
          <w:spacing w:val="-5"/>
          <w:lang w:eastAsia="zh-CN"/>
        </w:rPr>
        <w:t xml:space="preserve">到 </w:t>
      </w:r>
      <w:r>
        <w:rPr>
          <w:rFonts w:ascii="Times New Roman" w:eastAsia="Times New Roman" w:hAnsi="Times New Roman" w:cs="Times New Roman"/>
          <w:spacing w:val="-5"/>
          <w:lang w:eastAsia="zh-CN"/>
        </w:rPr>
        <w:t>2025</w:t>
      </w:r>
      <w:r>
        <w:rPr>
          <w:rFonts w:ascii="Times New Roman" w:eastAsia="Times New Roman" w:hAnsi="Times New Roman" w:cs="Times New Roman"/>
          <w:spacing w:val="19"/>
          <w:w w:val="101"/>
          <w:lang w:eastAsia="zh-CN"/>
        </w:rPr>
        <w:t xml:space="preserve"> </w:t>
      </w:r>
      <w:r>
        <w:rPr>
          <w:spacing w:val="-5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，每年新增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股份制挂牌企业</w:t>
      </w:r>
      <w:r>
        <w:rPr>
          <w:rFonts w:ascii="Times New Roman" w:eastAsia="Times New Roman" w:hAnsi="Times New Roman" w:cs="Times New Roman"/>
          <w:spacing w:val="-1"/>
          <w:lang w:eastAsia="zh-CN"/>
        </w:rPr>
        <w:t>30</w:t>
      </w:r>
      <w:r>
        <w:rPr>
          <w:rFonts w:ascii="Times New Roman" w:eastAsia="Times New Roman" w:hAnsi="Times New Roman" w:cs="Times New Roman"/>
          <w:spacing w:val="20"/>
          <w:lang w:eastAsia="zh-CN"/>
        </w:rPr>
        <w:t xml:space="preserve"> </w:t>
      </w:r>
      <w:r>
        <w:rPr>
          <w:spacing w:val="-1"/>
          <w:lang w:eastAsia="zh-CN"/>
        </w:rPr>
        <w:t>家。</w:t>
      </w:r>
      <w:r>
        <w:rPr>
          <w:b/>
          <w:bCs/>
          <w:spacing w:val="-1"/>
          <w:lang w:eastAsia="zh-CN"/>
        </w:rPr>
        <w:t>（责任单位：</w:t>
      </w:r>
      <w:r>
        <w:rPr>
          <w:spacing w:val="-79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市金融办、市经信局、市财</w:t>
      </w:r>
      <w:r>
        <w:rPr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政局</w:t>
      </w:r>
      <w:r>
        <w:rPr>
          <w:spacing w:val="-52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，各县〔市、</w:t>
      </w:r>
      <w:r>
        <w:rPr>
          <w:spacing w:val="-20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区〕政府、</w:t>
      </w:r>
      <w:r>
        <w:rPr>
          <w:spacing w:val="-62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金华开发区管委会）</w:t>
      </w:r>
    </w:p>
    <w:p w14:paraId="7D3E93E0" w14:textId="2AAA48D4" w:rsidR="006C1B3D" w:rsidRDefault="00000000" w:rsidP="00857ED6">
      <w:pPr>
        <w:pStyle w:val="a3"/>
        <w:spacing w:before="13" w:line="237" w:lineRule="auto"/>
        <w:ind w:firstLine="638"/>
        <w:rPr>
          <w:rFonts w:hint="eastAsia"/>
          <w:lang w:eastAsia="zh-CN"/>
        </w:rPr>
        <w:sectPr w:rsidR="006C1B3D">
          <w:footerReference w:type="default" r:id="rId12"/>
          <w:pgSz w:w="11906" w:h="16838"/>
          <w:pgMar w:top="1431" w:right="1371" w:bottom="1708" w:left="1593" w:header="0" w:footer="1459" w:gutter="0"/>
          <w:cols w:space="720"/>
        </w:sectPr>
      </w:pPr>
      <w:r>
        <w:rPr>
          <w:rFonts w:ascii="宋体" w:eastAsia="宋体" w:hAnsi="宋体" w:cs="宋体" w:hint="eastAsia"/>
          <w:spacing w:val="-2"/>
          <w:lang w:eastAsia="zh-CN"/>
        </w:rPr>
        <w:t>（</w:t>
      </w:r>
      <w:r>
        <w:rPr>
          <w:spacing w:val="-3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2"/>
          <w:lang w:eastAsia="zh-CN"/>
        </w:rPr>
        <w:t>五</w:t>
      </w:r>
      <w:r>
        <w:rPr>
          <w:spacing w:val="-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2"/>
          <w:lang w:eastAsia="zh-CN"/>
        </w:rPr>
        <w:t>）实施企业上市培育助力行动。</w:t>
      </w:r>
      <w:r>
        <w:rPr>
          <w:spacing w:val="-5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2"/>
          <w:lang w:eastAsia="zh-CN"/>
        </w:rPr>
        <w:t>加强与证券监管部</w:t>
      </w:r>
      <w:r>
        <w:rPr>
          <w:rFonts w:ascii="宋体" w:eastAsia="宋体" w:hAnsi="宋体" w:cs="宋体" w:hint="eastAsia"/>
          <w:spacing w:val="-3"/>
          <w:lang w:eastAsia="zh-CN"/>
        </w:rPr>
        <w:t>门、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交易所（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区域股权交易中心）、</w:t>
      </w:r>
      <w:r>
        <w:rPr>
          <w:spacing w:val="-54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专业股权投</w:t>
      </w:r>
      <w:r>
        <w:rPr>
          <w:rFonts w:ascii="宋体" w:eastAsia="宋体" w:hAnsi="宋体" w:cs="宋体" w:hint="eastAsia"/>
          <w:spacing w:val="-1"/>
          <w:lang w:eastAsia="zh-CN"/>
        </w:rPr>
        <w:t>资及服务机构合作</w:t>
      </w:r>
      <w:r>
        <w:rPr>
          <w:spacing w:val="-5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，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设立实体化运营的金华市资本市场培育服务中心，组建金华市资</w:t>
      </w:r>
      <w:r>
        <w:rPr>
          <w:spacing w:val="9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5"/>
          <w:lang w:eastAsia="zh-CN"/>
        </w:rPr>
        <w:t>本市场发展促进会。发挥专业机构力量，挖掘培育一批具有上市</w:t>
      </w:r>
      <w:r>
        <w:rPr>
          <w:spacing w:val="7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8"/>
          <w:lang w:eastAsia="zh-CN"/>
        </w:rPr>
        <w:t>潜力的优质成长型企业</w:t>
      </w:r>
      <w:r>
        <w:rPr>
          <w:spacing w:val="-59"/>
          <w:lang w:eastAsia="zh-CN"/>
        </w:rPr>
        <w:t xml:space="preserve"> </w:t>
      </w:r>
      <w:r>
        <w:rPr>
          <w:rFonts w:ascii="宋体" w:eastAsia="宋体" w:hAnsi="宋体" w:cs="宋体" w:hint="eastAsia"/>
          <w:spacing w:val="8"/>
          <w:lang w:eastAsia="zh-CN"/>
        </w:rPr>
        <w:t>，建立市县两级拟上市</w:t>
      </w:r>
      <w:r>
        <w:rPr>
          <w:rFonts w:ascii="宋体" w:eastAsia="宋体" w:hAnsi="宋体" w:cs="宋体" w:hint="eastAsia"/>
          <w:spacing w:val="7"/>
          <w:lang w:eastAsia="zh-CN"/>
        </w:rPr>
        <w:t>后备企业培育库，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4"/>
          <w:lang w:eastAsia="zh-CN"/>
        </w:rPr>
        <w:t>对库内企业每年开展资本市场规范化培训不少于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100 </w:t>
      </w:r>
      <w:r>
        <w:rPr>
          <w:rFonts w:ascii="宋体" w:eastAsia="宋体" w:hAnsi="宋体" w:cs="宋体" w:hint="eastAsia"/>
          <w:spacing w:val="4"/>
          <w:lang w:eastAsia="zh-CN"/>
        </w:rPr>
        <w:t>家。动态保</w:t>
      </w:r>
      <w:r>
        <w:rPr>
          <w:spacing w:val="4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4"/>
          <w:lang w:eastAsia="zh-CN"/>
        </w:rPr>
        <w:t>有市级拟上市后备培育企业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100 </w:t>
      </w:r>
      <w:r>
        <w:rPr>
          <w:rFonts w:ascii="宋体" w:eastAsia="宋体" w:hAnsi="宋体" w:cs="宋体" w:hint="eastAsia"/>
          <w:spacing w:val="4"/>
          <w:lang w:eastAsia="zh-CN"/>
        </w:rPr>
        <w:t>家，发挥浙里企业上市集成服务</w:t>
      </w:r>
      <w:r>
        <w:rPr>
          <w:spacing w:val="3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5"/>
          <w:lang w:eastAsia="zh-CN"/>
        </w:rPr>
        <w:t>（凤凰丹穴）系统作用，加快企业培育发展进程。对接全国股转</w:t>
      </w:r>
      <w:r>
        <w:rPr>
          <w:spacing w:val="9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5"/>
          <w:lang w:eastAsia="zh-CN"/>
        </w:rPr>
        <w:t>公司、北交所挂牌上市直联审核监管机制，加大北交所上市推进</w:t>
      </w:r>
      <w:r>
        <w:rPr>
          <w:spacing w:val="9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8"/>
          <w:lang w:eastAsia="zh-CN"/>
        </w:rPr>
        <w:t>力度。</w:t>
      </w:r>
      <w:r>
        <w:rPr>
          <w:rFonts w:ascii="宋体" w:eastAsia="宋体" w:hAnsi="宋体" w:cs="宋体" w:hint="eastAsia"/>
          <w:b/>
          <w:bCs/>
          <w:spacing w:val="-8"/>
          <w:lang w:eastAsia="zh-CN"/>
        </w:rPr>
        <w:t>（责任单位：</w:t>
      </w:r>
      <w:r>
        <w:rPr>
          <w:spacing w:val="-61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8"/>
          <w:lang w:eastAsia="zh-CN"/>
        </w:rPr>
        <w:t>市金融办、</w:t>
      </w:r>
      <w:r>
        <w:rPr>
          <w:spacing w:val="-77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8"/>
          <w:lang w:eastAsia="zh-CN"/>
        </w:rPr>
        <w:t>市国资委、</w:t>
      </w:r>
      <w:r>
        <w:rPr>
          <w:spacing w:val="-74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8"/>
          <w:lang w:eastAsia="zh-CN"/>
        </w:rPr>
        <w:t>市财政局，各县</w:t>
      </w:r>
      <w:r>
        <w:rPr>
          <w:rFonts w:ascii="Cambria" w:eastAsia="Cambria" w:hAnsi="Cambria" w:cs="Cambria" w:hint="eastAsia"/>
          <w:b/>
          <w:bCs/>
          <w:spacing w:val="-8"/>
          <w:lang w:eastAsia="zh-CN"/>
        </w:rPr>
        <w:t>〔</w:t>
      </w:r>
      <w:r>
        <w:rPr>
          <w:rFonts w:ascii="宋体" w:eastAsia="宋体" w:hAnsi="宋体" w:cs="宋体" w:hint="eastAsia"/>
          <w:b/>
          <w:bCs/>
          <w:spacing w:val="-8"/>
          <w:lang w:eastAsia="zh-CN"/>
        </w:rPr>
        <w:t>市、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4"/>
          <w:lang w:eastAsia="zh-CN"/>
        </w:rPr>
        <w:t>区</w:t>
      </w:r>
      <w:r>
        <w:rPr>
          <w:rFonts w:ascii="Cambria" w:eastAsia="Cambria" w:hAnsi="Cambria" w:cs="Cambria" w:hint="eastAsia"/>
          <w:b/>
          <w:bCs/>
          <w:spacing w:val="4"/>
          <w:lang w:eastAsia="zh-CN"/>
        </w:rPr>
        <w:t>〕</w:t>
      </w:r>
      <w:r>
        <w:rPr>
          <w:rFonts w:ascii="宋体" w:eastAsia="宋体" w:hAnsi="宋体" w:cs="宋体" w:hint="eastAsia"/>
          <w:b/>
          <w:bCs/>
          <w:spacing w:val="4"/>
          <w:lang w:eastAsia="zh-CN"/>
        </w:rPr>
        <w:t>政府、金华开发区管委会）</w:t>
      </w:r>
      <w:r>
        <w:rPr>
          <w:rFonts w:ascii="宋体" w:eastAsia="宋体" w:hAnsi="宋体" w:cs="宋体" w:hint="eastAsia"/>
          <w:spacing w:val="4"/>
          <w:lang w:eastAsia="zh-CN"/>
        </w:rPr>
        <w:t>对拟上市企业从辅导备案至成功</w:t>
      </w:r>
      <w:r>
        <w:rPr>
          <w:spacing w:val="1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5"/>
          <w:lang w:eastAsia="zh-CN"/>
        </w:rPr>
        <w:t>上市，按当年（第一年为辅导备案年度）较上年新增地方综合贡</w:t>
      </w:r>
      <w:r>
        <w:rPr>
          <w:spacing w:val="7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2"/>
          <w:lang w:eastAsia="zh-CN"/>
        </w:rPr>
        <w:t>献的</w:t>
      </w:r>
      <w:r>
        <w:rPr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80%</w:t>
      </w:r>
      <w:r>
        <w:rPr>
          <w:rFonts w:ascii="宋体" w:eastAsia="宋体" w:hAnsi="宋体" w:cs="宋体" w:hint="eastAsia"/>
          <w:spacing w:val="2"/>
          <w:lang w:eastAsia="zh-CN"/>
        </w:rPr>
        <w:t>予以奖励，最多奖励</w:t>
      </w:r>
      <w:r>
        <w:rPr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3 </w:t>
      </w:r>
      <w:r>
        <w:rPr>
          <w:rFonts w:ascii="宋体" w:eastAsia="宋体" w:hAnsi="宋体" w:cs="宋体" w:hint="eastAsia"/>
          <w:spacing w:val="2"/>
          <w:lang w:eastAsia="zh-CN"/>
        </w:rPr>
        <w:t>年。对符合条件的企业境内外首</w:t>
      </w:r>
      <w:r>
        <w:rPr>
          <w:spacing w:val="8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5"/>
          <w:lang w:eastAsia="zh-CN"/>
        </w:rPr>
        <w:t>发上市情形，按《金华市人民政府关于推进企业上市和高质量发</w:t>
      </w:r>
      <w:r>
        <w:rPr>
          <w:spacing w:val="7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1"/>
          <w:lang w:eastAsia="zh-CN"/>
        </w:rPr>
        <w:t>展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rFonts w:ascii="宋体" w:eastAsia="宋体" w:hAnsi="宋体" w:cs="宋体" w:hint="eastAsia"/>
          <w:spacing w:val="-1"/>
          <w:lang w:eastAsia="zh-CN"/>
        </w:rPr>
        <w:t>尖峰行动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rFonts w:ascii="宋体" w:eastAsia="宋体" w:hAnsi="宋体" w:cs="宋体" w:hint="eastAsia"/>
          <w:spacing w:val="-1"/>
          <w:lang w:eastAsia="zh-CN"/>
        </w:rPr>
        <w:t>的意见》（金政发</w:t>
      </w:r>
      <w:r>
        <w:rPr>
          <w:rFonts w:ascii="Cambria" w:eastAsia="Cambria" w:hAnsi="Cambria" w:cs="Cambria" w:hint="eastAsia"/>
          <w:spacing w:val="-1"/>
          <w:lang w:eastAsia="zh-CN"/>
        </w:rPr>
        <w:t>〔</w:t>
      </w:r>
      <w:r>
        <w:rPr>
          <w:rFonts w:ascii="Times New Roman" w:eastAsia="Times New Roman" w:hAnsi="Times New Roman" w:cs="Times New Roman"/>
          <w:spacing w:val="-1"/>
          <w:lang w:eastAsia="zh-CN"/>
        </w:rPr>
        <w:t>2021</w:t>
      </w:r>
      <w:r>
        <w:rPr>
          <w:spacing w:val="-1"/>
          <w:lang w:eastAsia="zh-CN"/>
        </w:rPr>
        <w:t>〕</w:t>
      </w:r>
      <w:r>
        <w:rPr>
          <w:rFonts w:ascii="Times New Roman" w:eastAsia="Times New Roman" w:hAnsi="Times New Roman" w:cs="Times New Roman"/>
          <w:spacing w:val="-1"/>
          <w:lang w:eastAsia="zh-CN"/>
        </w:rPr>
        <w:t>22</w:t>
      </w:r>
      <w:r>
        <w:rPr>
          <w:rFonts w:ascii="Times New Roman" w:eastAsia="Times New Roman" w:hAnsi="Times New Roman" w:cs="Times New Roman"/>
          <w:spacing w:val="4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号</w:t>
      </w:r>
      <w:r>
        <w:rPr>
          <w:spacing w:val="-4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）予以奖励</w:t>
      </w:r>
      <w:r>
        <w:rPr>
          <w:spacing w:val="-59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"/>
          <w:lang w:eastAsia="zh-CN"/>
        </w:rPr>
        <w:t>，在北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5"/>
          <w:lang w:eastAsia="zh-CN"/>
        </w:rPr>
        <w:t>交所上市的参照沪深交易所上市标准执行。</w:t>
      </w:r>
      <w:r>
        <w:rPr>
          <w:spacing w:val="-3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到</w:t>
      </w:r>
      <w:r>
        <w:rPr>
          <w:spacing w:val="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2025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，全市上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-6"/>
          <w:lang w:eastAsia="zh-CN"/>
        </w:rPr>
        <w:t>市公司达</w:t>
      </w:r>
      <w:r>
        <w:rPr>
          <w:spacing w:val="-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60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6"/>
          <w:lang w:eastAsia="zh-CN"/>
        </w:rPr>
        <w:t>家。</w:t>
      </w:r>
      <w:r>
        <w:rPr>
          <w:rFonts w:ascii="宋体" w:eastAsia="宋体" w:hAnsi="宋体" w:cs="宋体" w:hint="eastAsia"/>
          <w:b/>
          <w:bCs/>
          <w:spacing w:val="-6"/>
          <w:lang w:eastAsia="zh-CN"/>
        </w:rPr>
        <w:t>（责任单位：</w:t>
      </w:r>
      <w:r>
        <w:rPr>
          <w:spacing w:val="-44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6"/>
          <w:lang w:eastAsia="zh-CN"/>
        </w:rPr>
        <w:t>市金融办、</w:t>
      </w:r>
      <w:r>
        <w:rPr>
          <w:spacing w:val="-50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7"/>
          <w:lang w:eastAsia="zh-CN"/>
        </w:rPr>
        <w:t>市财政局</w:t>
      </w:r>
      <w:r>
        <w:rPr>
          <w:spacing w:val="-59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pacing w:val="-7"/>
          <w:lang w:eastAsia="zh-CN"/>
        </w:rPr>
        <w:t>，各县</w:t>
      </w:r>
      <w:r>
        <w:rPr>
          <w:rFonts w:ascii="Cambria" w:eastAsia="Cambria" w:hAnsi="Cambria" w:cs="Cambria" w:hint="eastAsia"/>
          <w:b/>
          <w:bCs/>
          <w:spacing w:val="-7"/>
          <w:lang w:eastAsia="zh-CN"/>
        </w:rPr>
        <w:t>〔</w:t>
      </w:r>
      <w:r>
        <w:rPr>
          <w:rFonts w:ascii="宋体" w:eastAsia="宋体" w:hAnsi="宋体" w:cs="宋体" w:hint="eastAsia"/>
          <w:b/>
          <w:bCs/>
          <w:spacing w:val="-7"/>
          <w:lang w:eastAsia="zh-CN"/>
        </w:rPr>
        <w:t>市、</w:t>
      </w:r>
    </w:p>
    <w:p w14:paraId="1A66A6BD" w14:textId="77777777" w:rsidR="006C1B3D" w:rsidRDefault="00000000" w:rsidP="00857ED6">
      <w:pPr>
        <w:pStyle w:val="a3"/>
        <w:spacing w:before="141" w:line="193" w:lineRule="auto"/>
        <w:rPr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lastRenderedPageBreak/>
        <w:t>区</w:t>
      </w:r>
      <w:r>
        <w:rPr>
          <w:b/>
          <w:bCs/>
          <w:lang w:eastAsia="zh-CN"/>
        </w:rPr>
        <w:t>〕政府、</w:t>
      </w:r>
      <w:r>
        <w:rPr>
          <w:spacing w:val="-56"/>
          <w:lang w:eastAsia="zh-CN"/>
        </w:rPr>
        <w:t xml:space="preserve"> </w:t>
      </w:r>
      <w:r>
        <w:rPr>
          <w:b/>
          <w:bCs/>
          <w:lang w:eastAsia="zh-CN"/>
        </w:rPr>
        <w:t>金华开发区管委会）</w:t>
      </w:r>
    </w:p>
    <w:p w14:paraId="6F17642B" w14:textId="77777777" w:rsidR="006C1B3D" w:rsidRDefault="00000000">
      <w:pPr>
        <w:pStyle w:val="a3"/>
        <w:spacing w:before="104" w:line="235" w:lineRule="auto"/>
        <w:ind w:left="1" w:right="47" w:firstLine="636"/>
        <w:rPr>
          <w:lang w:eastAsia="zh-CN"/>
        </w:rPr>
      </w:pPr>
      <w:r>
        <w:rPr>
          <w:spacing w:val="-1"/>
          <w:lang w:eastAsia="zh-CN"/>
        </w:rPr>
        <w:t>（ 六</w:t>
      </w:r>
      <w:r>
        <w:rPr>
          <w:spacing w:val="-24"/>
          <w:lang w:eastAsia="zh-CN"/>
        </w:rPr>
        <w:t xml:space="preserve"> </w:t>
      </w:r>
      <w:r>
        <w:rPr>
          <w:spacing w:val="-1"/>
          <w:lang w:eastAsia="zh-CN"/>
        </w:rPr>
        <w:t>）实施上市公司资本招商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spacing w:val="-1"/>
          <w:lang w:eastAsia="zh-CN"/>
        </w:rPr>
        <w:t>金梧桐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spacing w:val="-1"/>
          <w:lang w:eastAsia="zh-CN"/>
        </w:rPr>
        <w:t>行动。</w:t>
      </w:r>
      <w:r>
        <w:rPr>
          <w:spacing w:val="-84"/>
          <w:lang w:eastAsia="zh-CN"/>
        </w:rPr>
        <w:t xml:space="preserve"> </w:t>
      </w:r>
      <w:r>
        <w:rPr>
          <w:spacing w:val="-1"/>
          <w:lang w:eastAsia="zh-CN"/>
        </w:rPr>
        <w:t>重视上市公司</w:t>
      </w:r>
      <w:r>
        <w:rPr>
          <w:lang w:eastAsia="zh-CN"/>
        </w:rPr>
        <w:t xml:space="preserve">  </w:t>
      </w:r>
      <w:r>
        <w:rPr>
          <w:spacing w:val="3"/>
          <w:lang w:eastAsia="zh-CN"/>
        </w:rPr>
        <w:t>的产业龙头优势、</w:t>
      </w:r>
      <w:r>
        <w:rPr>
          <w:spacing w:val="-79"/>
          <w:lang w:eastAsia="zh-CN"/>
        </w:rPr>
        <w:t xml:space="preserve"> </w:t>
      </w:r>
      <w:r>
        <w:rPr>
          <w:spacing w:val="3"/>
          <w:lang w:eastAsia="zh-CN"/>
        </w:rPr>
        <w:t>资本聚集优势</w:t>
      </w:r>
      <w:r>
        <w:rPr>
          <w:spacing w:val="-60"/>
          <w:lang w:eastAsia="zh-CN"/>
        </w:rPr>
        <w:t xml:space="preserve"> </w:t>
      </w:r>
      <w:r>
        <w:rPr>
          <w:spacing w:val="3"/>
          <w:lang w:eastAsia="zh-CN"/>
        </w:rPr>
        <w:t>，围绕上市公司</w:t>
      </w:r>
      <w:r>
        <w:rPr>
          <w:rFonts w:ascii="Times New Roman" w:eastAsia="Times New Roman" w:hAnsi="Times New Roman" w:cs="Times New Roman"/>
          <w:spacing w:val="2"/>
          <w:lang w:eastAsia="zh-CN"/>
        </w:rPr>
        <w:t>“</w:t>
      </w:r>
      <w:r>
        <w:rPr>
          <w:spacing w:val="2"/>
          <w:lang w:eastAsia="zh-CN"/>
        </w:rPr>
        <w:t>双招双引</w:t>
      </w:r>
      <w:r>
        <w:rPr>
          <w:rFonts w:ascii="Times New Roman" w:eastAsia="Times New Roman" w:hAnsi="Times New Roman" w:cs="Times New Roman"/>
          <w:spacing w:val="2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3"/>
          <w:lang w:eastAsia="zh-CN"/>
        </w:rPr>
        <w:t xml:space="preserve"> </w:t>
      </w:r>
      <w:r>
        <w:rPr>
          <w:spacing w:val="2"/>
          <w:lang w:eastAsia="zh-CN"/>
        </w:rPr>
        <w:t>，助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力我市优势产业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spacing w:val="5"/>
          <w:lang w:eastAsia="zh-CN"/>
        </w:rPr>
        <w:t>强基固链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1"/>
          <w:lang w:eastAsia="zh-CN"/>
        </w:rPr>
        <w:t xml:space="preserve"> </w:t>
      </w:r>
      <w:r>
        <w:rPr>
          <w:spacing w:val="5"/>
          <w:lang w:eastAsia="zh-CN"/>
        </w:rPr>
        <w:t>，推进新兴产业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spacing w:val="5"/>
          <w:lang w:eastAsia="zh-CN"/>
        </w:rPr>
        <w:t>栽梧引凤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spacing w:val="5"/>
          <w:lang w:eastAsia="zh-CN"/>
        </w:rPr>
        <w:t>。</w:t>
      </w:r>
      <w:r>
        <w:rPr>
          <w:spacing w:val="-72"/>
          <w:lang w:eastAsia="zh-CN"/>
        </w:rPr>
        <w:t xml:space="preserve"> </w:t>
      </w:r>
      <w:r>
        <w:rPr>
          <w:spacing w:val="5"/>
          <w:lang w:eastAsia="zh-CN"/>
        </w:rPr>
        <w:t>通</w:t>
      </w:r>
      <w:r>
        <w:rPr>
          <w:spacing w:val="4"/>
          <w:lang w:eastAsia="zh-CN"/>
        </w:rPr>
        <w:t>过参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与上市公司定增、受让控股权等方式，招引优质外地上市公司总</w:t>
      </w:r>
      <w:r>
        <w:rPr>
          <w:spacing w:val="6"/>
          <w:lang w:eastAsia="zh-CN"/>
        </w:rPr>
        <w:t xml:space="preserve">  </w:t>
      </w:r>
      <w:r>
        <w:rPr>
          <w:spacing w:val="5"/>
          <w:lang w:eastAsia="zh-CN"/>
        </w:rPr>
        <w:t>部迁入金华。对新引进注册地在金华市区的境内外主板上市公司</w:t>
      </w:r>
      <w:r>
        <w:rPr>
          <w:spacing w:val="6"/>
          <w:lang w:eastAsia="zh-CN"/>
        </w:rPr>
        <w:t xml:space="preserve">  </w:t>
      </w:r>
      <w:r>
        <w:rPr>
          <w:spacing w:val="-3"/>
          <w:lang w:eastAsia="zh-CN"/>
        </w:rPr>
        <w:t>被认定为总部企业的，按照总部经济政策予以奖励。</w:t>
      </w:r>
      <w:r>
        <w:rPr>
          <w:b/>
          <w:bCs/>
          <w:spacing w:val="-3"/>
          <w:lang w:eastAsia="zh-CN"/>
        </w:rPr>
        <w:t>（责任单位：</w:t>
      </w:r>
      <w:r>
        <w:rPr>
          <w:spacing w:val="13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市发改委、</w:t>
      </w:r>
      <w:r>
        <w:rPr>
          <w:spacing w:val="-41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市经信局、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市商务局、</w:t>
      </w:r>
      <w:r>
        <w:rPr>
          <w:spacing w:val="-51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市投资促进中心、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市财政局，</w:t>
      </w:r>
      <w:r>
        <w:rPr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各县〔市、</w:t>
      </w:r>
      <w:r>
        <w:rPr>
          <w:spacing w:val="-74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区〕政府、金华开发区管委会）</w:t>
      </w:r>
      <w:r>
        <w:rPr>
          <w:spacing w:val="-5"/>
          <w:lang w:eastAsia="zh-CN"/>
        </w:rPr>
        <w:t>深化与股权投资机构、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中介服务机构、金融信息服务机构的战略合作，健全上市公司招</w:t>
      </w:r>
      <w:r>
        <w:rPr>
          <w:spacing w:val="6"/>
          <w:lang w:eastAsia="zh-CN"/>
        </w:rPr>
        <w:t xml:space="preserve">  商合作机制，开展</w:t>
      </w:r>
      <w:r>
        <w:rPr>
          <w:rFonts w:ascii="Times New Roman" w:eastAsia="Times New Roman" w:hAnsi="Times New Roman" w:cs="Times New Roman"/>
          <w:spacing w:val="6"/>
          <w:lang w:eastAsia="zh-CN"/>
        </w:rPr>
        <w:t>“</w:t>
      </w:r>
      <w:r>
        <w:rPr>
          <w:spacing w:val="6"/>
          <w:lang w:eastAsia="zh-CN"/>
        </w:rPr>
        <w:t>上市公司招商万里行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，招引上市公司项目落</w:t>
      </w:r>
      <w:r>
        <w:rPr>
          <w:spacing w:val="8"/>
          <w:lang w:eastAsia="zh-CN"/>
        </w:rPr>
        <w:t xml:space="preserve">  </w:t>
      </w:r>
      <w:r>
        <w:rPr>
          <w:spacing w:val="3"/>
          <w:lang w:eastAsia="zh-CN"/>
        </w:rPr>
        <w:t xml:space="preserve">地金华。全市招商部门每年走访外地上市公司不少于 </w:t>
      </w:r>
      <w:r>
        <w:rPr>
          <w:rFonts w:ascii="Times New Roman" w:eastAsia="Times New Roman" w:hAnsi="Times New Roman" w:cs="Times New Roman"/>
          <w:spacing w:val="3"/>
          <w:lang w:eastAsia="zh-CN"/>
        </w:rPr>
        <w:t>100</w:t>
      </w:r>
      <w:r>
        <w:rPr>
          <w:rFonts w:ascii="Times New Roman" w:eastAsia="Times New Roman" w:hAnsi="Times New Roman" w:cs="Times New Roman"/>
          <w:spacing w:val="38"/>
          <w:lang w:eastAsia="zh-CN"/>
        </w:rPr>
        <w:t xml:space="preserve"> </w:t>
      </w:r>
      <w:r>
        <w:rPr>
          <w:spacing w:val="3"/>
          <w:lang w:eastAsia="zh-CN"/>
        </w:rPr>
        <w:t>家、实</w:t>
      </w:r>
      <w:r>
        <w:rPr>
          <w:lang w:eastAsia="zh-CN"/>
        </w:rPr>
        <w:t xml:space="preserve">  </w:t>
      </w:r>
      <w:r>
        <w:rPr>
          <w:spacing w:val="-3"/>
          <w:lang w:eastAsia="zh-CN"/>
        </w:rPr>
        <w:t xml:space="preserve">际招引落地项目不少于 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10 </w:t>
      </w:r>
      <w:r>
        <w:rPr>
          <w:spacing w:val="-3"/>
          <w:lang w:eastAsia="zh-CN"/>
        </w:rPr>
        <w:t xml:space="preserve">个、投资金额 </w:t>
      </w:r>
      <w:r>
        <w:rPr>
          <w:rFonts w:ascii="Times New Roman" w:eastAsia="Times New Roman" w:hAnsi="Times New Roman" w:cs="Times New Roman"/>
          <w:spacing w:val="-3"/>
          <w:lang w:eastAsia="zh-CN"/>
        </w:rPr>
        <w:t>100</w:t>
      </w:r>
      <w:r>
        <w:rPr>
          <w:rFonts w:ascii="Times New Roman" w:eastAsia="Times New Roman" w:hAnsi="Times New Roman" w:cs="Times New Roman"/>
          <w:spacing w:val="35"/>
          <w:w w:val="101"/>
          <w:lang w:eastAsia="zh-CN"/>
        </w:rPr>
        <w:t xml:space="preserve"> </w:t>
      </w:r>
      <w:r>
        <w:rPr>
          <w:spacing w:val="-3"/>
          <w:lang w:eastAsia="zh-CN"/>
        </w:rPr>
        <w:t>亿元以上。</w:t>
      </w:r>
      <w:r>
        <w:rPr>
          <w:b/>
          <w:bCs/>
          <w:spacing w:val="-3"/>
          <w:lang w:eastAsia="zh-CN"/>
        </w:rPr>
        <w:t>（责任单</w:t>
      </w:r>
      <w:r>
        <w:rPr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位：</w:t>
      </w:r>
      <w:r>
        <w:rPr>
          <w:spacing w:val="-61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市投资促进中心、</w:t>
      </w:r>
      <w:r>
        <w:rPr>
          <w:spacing w:val="-7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市经信局、</w:t>
      </w:r>
      <w:r>
        <w:rPr>
          <w:spacing w:val="-7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市金融办</w:t>
      </w:r>
      <w:r>
        <w:rPr>
          <w:spacing w:val="-57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，各县〔市、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区〕政</w:t>
      </w:r>
      <w:r>
        <w:rPr>
          <w:lang w:eastAsia="zh-CN"/>
        </w:rPr>
        <w:t xml:space="preserve">  </w:t>
      </w:r>
      <w:r>
        <w:rPr>
          <w:b/>
          <w:bCs/>
          <w:spacing w:val="3"/>
          <w:lang w:eastAsia="zh-CN"/>
        </w:rPr>
        <w:t>府、</w:t>
      </w:r>
      <w:r>
        <w:rPr>
          <w:spacing w:val="-62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金华开发区管委会）</w:t>
      </w:r>
    </w:p>
    <w:p w14:paraId="6F6AB8B5" w14:textId="77777777" w:rsidR="006C1B3D" w:rsidRDefault="00000000">
      <w:pPr>
        <w:pStyle w:val="a3"/>
        <w:spacing w:before="104" w:line="228" w:lineRule="auto"/>
        <w:ind w:left="5" w:right="52" w:firstLine="632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25"/>
          <w:lang w:eastAsia="zh-CN"/>
        </w:rPr>
        <w:t xml:space="preserve"> </w:t>
      </w:r>
      <w:r>
        <w:rPr>
          <w:spacing w:val="-1"/>
          <w:lang w:eastAsia="zh-CN"/>
        </w:rPr>
        <w:t>七</w:t>
      </w:r>
      <w:r>
        <w:rPr>
          <w:spacing w:val="-39"/>
          <w:lang w:eastAsia="zh-CN"/>
        </w:rPr>
        <w:t xml:space="preserve"> </w:t>
      </w:r>
      <w:r>
        <w:rPr>
          <w:spacing w:val="-1"/>
          <w:lang w:eastAsia="zh-CN"/>
        </w:rPr>
        <w:t>）实施金华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spacing w:val="-1"/>
          <w:lang w:eastAsia="zh-CN"/>
        </w:rPr>
        <w:t>双龙双创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spacing w:val="-1"/>
          <w:lang w:eastAsia="zh-CN"/>
        </w:rPr>
        <w:t>行动。</w:t>
      </w:r>
      <w:r>
        <w:rPr>
          <w:spacing w:val="-71"/>
          <w:lang w:eastAsia="zh-CN"/>
        </w:rPr>
        <w:t xml:space="preserve"> </w:t>
      </w:r>
      <w:r>
        <w:rPr>
          <w:spacing w:val="-1"/>
          <w:lang w:eastAsia="zh-CN"/>
        </w:rPr>
        <w:t>坚持政府引导、</w:t>
      </w:r>
      <w:r>
        <w:rPr>
          <w:spacing w:val="-79"/>
          <w:lang w:eastAsia="zh-CN"/>
        </w:rPr>
        <w:t xml:space="preserve"> </w:t>
      </w:r>
      <w:r>
        <w:rPr>
          <w:spacing w:val="-1"/>
          <w:lang w:eastAsia="zh-CN"/>
        </w:rPr>
        <w:t>市场推进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原则</w:t>
      </w:r>
      <w:r>
        <w:rPr>
          <w:spacing w:val="-56"/>
          <w:lang w:eastAsia="zh-CN"/>
        </w:rPr>
        <w:t xml:space="preserve"> </w:t>
      </w:r>
      <w:r>
        <w:rPr>
          <w:spacing w:val="5"/>
          <w:lang w:eastAsia="zh-CN"/>
        </w:rPr>
        <w:t>，</w:t>
      </w:r>
      <w:r>
        <w:rPr>
          <w:spacing w:val="-77"/>
          <w:lang w:eastAsia="zh-CN"/>
        </w:rPr>
        <w:t xml:space="preserve"> </w:t>
      </w:r>
      <w:r>
        <w:rPr>
          <w:spacing w:val="5"/>
          <w:lang w:eastAsia="zh-CN"/>
        </w:rPr>
        <w:t>聚力打造金华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spacing w:val="5"/>
          <w:lang w:eastAsia="zh-CN"/>
        </w:rPr>
        <w:t>双龙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spacing w:val="5"/>
          <w:lang w:eastAsia="zh-CN"/>
        </w:rPr>
        <w:t>创业创新平台</w:t>
      </w:r>
      <w:r>
        <w:rPr>
          <w:spacing w:val="-60"/>
          <w:lang w:eastAsia="zh-CN"/>
        </w:rPr>
        <w:t xml:space="preserve"> </w:t>
      </w:r>
      <w:r>
        <w:rPr>
          <w:spacing w:val="5"/>
          <w:lang w:eastAsia="zh-CN"/>
        </w:rPr>
        <w:t>，</w:t>
      </w:r>
      <w:r>
        <w:rPr>
          <w:spacing w:val="-83"/>
          <w:lang w:eastAsia="zh-CN"/>
        </w:rPr>
        <w:t xml:space="preserve"> </w:t>
      </w:r>
      <w:r>
        <w:rPr>
          <w:spacing w:val="5"/>
          <w:lang w:eastAsia="zh-CN"/>
        </w:rPr>
        <w:t>厚植全市人才资源、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科技资源、产业资源。加强与区域股权市场、股权投资行</w:t>
      </w:r>
      <w:r>
        <w:rPr>
          <w:spacing w:val="-3"/>
          <w:lang w:eastAsia="zh-CN"/>
        </w:rPr>
        <w:t>业协会、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股权投资机构等战略合作</w:t>
      </w:r>
      <w:r>
        <w:rPr>
          <w:spacing w:val="-59"/>
          <w:lang w:eastAsia="zh-CN"/>
        </w:rPr>
        <w:t xml:space="preserve"> </w:t>
      </w:r>
      <w:r>
        <w:rPr>
          <w:spacing w:val="4"/>
          <w:lang w:eastAsia="zh-CN"/>
        </w:rPr>
        <w:t>，完善项目导入、评估决</w:t>
      </w:r>
      <w:r>
        <w:rPr>
          <w:spacing w:val="3"/>
          <w:lang w:eastAsia="zh-CN"/>
        </w:rPr>
        <w:t>策、风险共担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机制</w:t>
      </w:r>
      <w:r>
        <w:rPr>
          <w:spacing w:val="-51"/>
          <w:lang w:eastAsia="zh-CN"/>
        </w:rPr>
        <w:t xml:space="preserve"> </w:t>
      </w:r>
      <w:r>
        <w:rPr>
          <w:spacing w:val="6"/>
          <w:lang w:eastAsia="zh-CN"/>
        </w:rPr>
        <w:t>，提档优化一批</w:t>
      </w:r>
      <w:r>
        <w:rPr>
          <w:rFonts w:ascii="Times New Roman" w:eastAsia="Times New Roman" w:hAnsi="Times New Roman" w:cs="Times New Roman"/>
          <w:spacing w:val="6"/>
          <w:lang w:eastAsia="zh-CN"/>
        </w:rPr>
        <w:t>“</w:t>
      </w:r>
      <w:r>
        <w:rPr>
          <w:spacing w:val="6"/>
          <w:lang w:eastAsia="zh-CN"/>
        </w:rPr>
        <w:t>双创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园区</w:t>
      </w:r>
      <w:r>
        <w:rPr>
          <w:spacing w:val="-54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74"/>
          <w:lang w:eastAsia="zh-CN"/>
        </w:rPr>
        <w:t xml:space="preserve"> </w:t>
      </w:r>
      <w:r>
        <w:rPr>
          <w:spacing w:val="6"/>
          <w:lang w:eastAsia="zh-CN"/>
        </w:rPr>
        <w:t>聚力打造一批</w:t>
      </w:r>
      <w:r>
        <w:rPr>
          <w:rFonts w:ascii="Times New Roman" w:eastAsia="Times New Roman" w:hAnsi="Times New Roman" w:cs="Times New Roman"/>
          <w:spacing w:val="6"/>
          <w:lang w:eastAsia="zh-CN"/>
        </w:rPr>
        <w:t>“</w:t>
      </w:r>
      <w:r>
        <w:rPr>
          <w:spacing w:val="6"/>
          <w:lang w:eastAsia="zh-CN"/>
        </w:rPr>
        <w:t>双创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加速器。</w:t>
      </w:r>
    </w:p>
    <w:p w14:paraId="6C3CF7F4" w14:textId="77777777" w:rsidR="006C1B3D" w:rsidRDefault="00000000">
      <w:pPr>
        <w:pStyle w:val="a3"/>
        <w:spacing w:before="122" w:line="233" w:lineRule="auto"/>
        <w:ind w:left="14" w:hanging="1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b/>
          <w:bCs/>
          <w:spacing w:val="-3"/>
          <w:lang w:eastAsia="zh-CN"/>
        </w:rPr>
        <w:t>（责任单位：</w:t>
      </w:r>
      <w:r>
        <w:rPr>
          <w:spacing w:val="-40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市经信局、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市科技局、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市金融办</w:t>
      </w:r>
      <w:r>
        <w:rPr>
          <w:spacing w:val="-57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，各县〔市、</w:t>
      </w:r>
      <w:r>
        <w:rPr>
          <w:spacing w:val="-21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区〕</w:t>
      </w:r>
      <w:r>
        <w:rPr>
          <w:lang w:eastAsia="zh-CN"/>
        </w:rPr>
        <w:t xml:space="preserve"> </w:t>
      </w:r>
      <w:r>
        <w:rPr>
          <w:b/>
          <w:bCs/>
          <w:spacing w:val="5"/>
          <w:lang w:eastAsia="zh-CN"/>
        </w:rPr>
        <w:t>政府、金华开发区管委会）</w:t>
      </w:r>
      <w:r>
        <w:rPr>
          <w:spacing w:val="5"/>
          <w:lang w:eastAsia="zh-CN"/>
        </w:rPr>
        <w:t>发挥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spacing w:val="5"/>
          <w:lang w:eastAsia="zh-CN"/>
        </w:rPr>
        <w:t>双龙人才基金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spacing w:val="5"/>
          <w:lang w:eastAsia="zh-CN"/>
        </w:rPr>
        <w:t>杠</w:t>
      </w:r>
      <w:r>
        <w:rPr>
          <w:spacing w:val="4"/>
          <w:lang w:eastAsia="zh-CN"/>
        </w:rPr>
        <w:t>杆作用，加大</w:t>
      </w:r>
      <w:r>
        <w:rPr>
          <w:lang w:eastAsia="zh-CN"/>
        </w:rPr>
        <w:t xml:space="preserve">  </w:t>
      </w:r>
      <w:r>
        <w:rPr>
          <w:spacing w:val="7"/>
          <w:lang w:eastAsia="zh-CN"/>
        </w:rPr>
        <w:t>高层次人才项目支持力度</w:t>
      </w:r>
      <w:r>
        <w:rPr>
          <w:spacing w:val="-47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79"/>
          <w:lang w:eastAsia="zh-CN"/>
        </w:rPr>
        <w:t xml:space="preserve"> </w:t>
      </w:r>
      <w:r>
        <w:rPr>
          <w:spacing w:val="7"/>
          <w:lang w:eastAsia="zh-CN"/>
        </w:rPr>
        <w:t>对项目企业依法予以政府基金引导</w:t>
      </w:r>
      <w:r>
        <w:rPr>
          <w:rFonts w:ascii="Times New Roman" w:eastAsia="Times New Roman" w:hAnsi="Times New Roman" w:cs="Times New Roman"/>
          <w:spacing w:val="7"/>
          <w:lang w:eastAsia="zh-CN"/>
        </w:rPr>
        <w:t>+</w:t>
      </w:r>
    </w:p>
    <w:p w14:paraId="7A0143BF" w14:textId="77777777" w:rsidR="006C1B3D" w:rsidRDefault="006C1B3D">
      <w:pPr>
        <w:spacing w:line="233" w:lineRule="auto"/>
        <w:rPr>
          <w:rFonts w:ascii="Times New Roman" w:eastAsia="Times New Roman" w:hAnsi="Times New Roman" w:cs="Times New Roman"/>
          <w:lang w:eastAsia="zh-CN"/>
        </w:rPr>
        <w:sectPr w:rsidR="006C1B3D">
          <w:footerReference w:type="default" r:id="rId13"/>
          <w:pgSz w:w="11906" w:h="16838"/>
          <w:pgMar w:top="1431" w:right="1325" w:bottom="1709" w:left="1593" w:header="0" w:footer="1459" w:gutter="0"/>
          <w:cols w:space="720"/>
        </w:sectPr>
      </w:pPr>
    </w:p>
    <w:p w14:paraId="6893EAAE" w14:textId="77777777" w:rsidR="006C1B3D" w:rsidRDefault="00000000" w:rsidP="00857ED6">
      <w:pPr>
        <w:pStyle w:val="a3"/>
        <w:spacing w:before="141" w:line="238" w:lineRule="auto"/>
        <w:jc w:val="both"/>
        <w:rPr>
          <w:lang w:eastAsia="zh-CN"/>
        </w:rPr>
      </w:pPr>
      <w:r>
        <w:rPr>
          <w:spacing w:val="8"/>
          <w:lang w:eastAsia="zh-CN"/>
        </w:rPr>
        <w:lastRenderedPageBreak/>
        <w:t>市场化股权投资</w:t>
      </w:r>
      <w:r>
        <w:rPr>
          <w:rFonts w:ascii="Times New Roman" w:eastAsia="Times New Roman" w:hAnsi="Times New Roman" w:cs="Times New Roman"/>
          <w:spacing w:val="8"/>
          <w:lang w:eastAsia="zh-CN"/>
        </w:rPr>
        <w:t>+</w:t>
      </w:r>
      <w:r>
        <w:rPr>
          <w:spacing w:val="8"/>
          <w:lang w:eastAsia="zh-CN"/>
        </w:rPr>
        <w:t>项目落地等组合政策支持。</w:t>
      </w:r>
      <w:r>
        <w:rPr>
          <w:spacing w:val="-59"/>
          <w:lang w:eastAsia="zh-CN"/>
        </w:rPr>
        <w:t xml:space="preserve"> </w:t>
      </w:r>
      <w:r>
        <w:rPr>
          <w:spacing w:val="8"/>
          <w:lang w:eastAsia="zh-CN"/>
        </w:rPr>
        <w:t>每年投资落地项目</w:t>
      </w:r>
      <w:r>
        <w:rPr>
          <w:lang w:eastAsia="zh-CN"/>
        </w:rPr>
        <w:t xml:space="preserve">  </w:t>
      </w:r>
      <w:r>
        <w:rPr>
          <w:spacing w:val="8"/>
          <w:lang w:eastAsia="zh-CN"/>
        </w:rPr>
        <w:t xml:space="preserve">不少于 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10 </w:t>
      </w:r>
      <w:r>
        <w:rPr>
          <w:spacing w:val="8"/>
          <w:lang w:eastAsia="zh-CN"/>
        </w:rPr>
        <w:t>个</w:t>
      </w:r>
      <w:r>
        <w:rPr>
          <w:spacing w:val="-57"/>
          <w:lang w:eastAsia="zh-CN"/>
        </w:rPr>
        <w:t xml:space="preserve"> </w:t>
      </w:r>
      <w:r>
        <w:rPr>
          <w:spacing w:val="8"/>
          <w:lang w:eastAsia="zh-CN"/>
        </w:rPr>
        <w:t>，孵化一批具有鲜明科创属性的优质成</w:t>
      </w:r>
      <w:r>
        <w:rPr>
          <w:spacing w:val="7"/>
          <w:lang w:eastAsia="zh-CN"/>
        </w:rPr>
        <w:t>长型企业并</w:t>
      </w:r>
      <w:r>
        <w:rPr>
          <w:lang w:eastAsia="zh-CN"/>
        </w:rPr>
        <w:t xml:space="preserve">  </w:t>
      </w:r>
      <w:r>
        <w:rPr>
          <w:spacing w:val="-5"/>
          <w:lang w:eastAsia="zh-CN"/>
        </w:rPr>
        <w:t>推动上市。</w:t>
      </w:r>
      <w:r>
        <w:rPr>
          <w:b/>
          <w:bCs/>
          <w:spacing w:val="-5"/>
          <w:lang w:eastAsia="zh-CN"/>
        </w:rPr>
        <w:t>（责任单位：</w:t>
      </w:r>
      <w:r>
        <w:rPr>
          <w:spacing w:val="-40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市国资委、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市科技局、</w:t>
      </w:r>
      <w:r>
        <w:rPr>
          <w:spacing w:val="-50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市经信局、</w:t>
      </w:r>
      <w:r>
        <w:rPr>
          <w:spacing w:val="-51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市金</w:t>
      </w:r>
      <w:r>
        <w:rPr>
          <w:lang w:eastAsia="zh-CN"/>
        </w:rPr>
        <w:t xml:space="preserve">   </w:t>
      </w:r>
      <w:r>
        <w:rPr>
          <w:b/>
          <w:bCs/>
          <w:spacing w:val="-1"/>
          <w:lang w:eastAsia="zh-CN"/>
        </w:rPr>
        <w:t>融办</w:t>
      </w:r>
      <w:r>
        <w:rPr>
          <w:spacing w:val="-48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，各县〔市、</w:t>
      </w:r>
      <w:r>
        <w:rPr>
          <w:spacing w:val="-45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区〕政府、金华开发区管委会）</w:t>
      </w:r>
      <w:r>
        <w:rPr>
          <w:spacing w:val="-1"/>
          <w:lang w:eastAsia="zh-CN"/>
        </w:rPr>
        <w:t>发挥市县产业</w:t>
      </w:r>
      <w:r>
        <w:rPr>
          <w:lang w:eastAsia="zh-CN"/>
        </w:rPr>
        <w:t xml:space="preserve">   </w:t>
      </w:r>
      <w:r>
        <w:rPr>
          <w:spacing w:val="-6"/>
          <w:lang w:eastAsia="zh-CN"/>
        </w:rPr>
        <w:t>基金作用，通过基金引导推动一批优质企业和项目落地金华。</w:t>
      </w:r>
      <w:r>
        <w:rPr>
          <w:b/>
          <w:bCs/>
          <w:spacing w:val="-6"/>
          <w:lang w:eastAsia="zh-CN"/>
        </w:rPr>
        <w:t>（责</w:t>
      </w:r>
      <w:r>
        <w:rPr>
          <w:spacing w:val="5"/>
          <w:lang w:eastAsia="zh-CN"/>
        </w:rPr>
        <w:t xml:space="preserve">  </w:t>
      </w:r>
      <w:r>
        <w:rPr>
          <w:b/>
          <w:bCs/>
          <w:spacing w:val="-1"/>
          <w:lang w:eastAsia="zh-CN"/>
        </w:rPr>
        <w:t>任单位：</w:t>
      </w:r>
      <w:r>
        <w:rPr>
          <w:spacing w:val="-40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市国资委</w:t>
      </w:r>
      <w:r>
        <w:rPr>
          <w:spacing w:val="-57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，各县〔市、</w:t>
      </w:r>
      <w:r>
        <w:rPr>
          <w:spacing w:val="-21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区〕政府、</w:t>
      </w:r>
      <w:r>
        <w:rPr>
          <w:spacing w:val="-61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金华开发区管委会）</w:t>
      </w:r>
    </w:p>
    <w:p w14:paraId="0D9F0049" w14:textId="77777777" w:rsidR="006C1B3D" w:rsidRDefault="00000000">
      <w:pPr>
        <w:pStyle w:val="a3"/>
        <w:spacing w:before="6" w:line="235" w:lineRule="auto"/>
        <w:ind w:left="3" w:right="46" w:firstLine="631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25"/>
          <w:lang w:eastAsia="zh-CN"/>
        </w:rPr>
        <w:t xml:space="preserve"> </w:t>
      </w:r>
      <w:r>
        <w:rPr>
          <w:spacing w:val="-1"/>
          <w:lang w:eastAsia="zh-CN"/>
        </w:rPr>
        <w:t>八</w:t>
      </w:r>
      <w:r>
        <w:rPr>
          <w:spacing w:val="-38"/>
          <w:lang w:eastAsia="zh-CN"/>
        </w:rPr>
        <w:t xml:space="preserve"> </w:t>
      </w:r>
      <w:r>
        <w:rPr>
          <w:spacing w:val="-1"/>
          <w:lang w:eastAsia="zh-CN"/>
        </w:rPr>
        <w:t>）实施地方国企上市行动。</w:t>
      </w:r>
      <w:r>
        <w:rPr>
          <w:spacing w:val="-81"/>
          <w:lang w:eastAsia="zh-CN"/>
        </w:rPr>
        <w:t xml:space="preserve"> </w:t>
      </w:r>
      <w:r>
        <w:rPr>
          <w:spacing w:val="-1"/>
          <w:lang w:eastAsia="zh-CN"/>
        </w:rPr>
        <w:t>坚持分类管理原则，抓好地</w:t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>方国企资产上市、地方国企助企上市、上市国企保值</w:t>
      </w:r>
      <w:r>
        <w:rPr>
          <w:spacing w:val="-3"/>
          <w:lang w:eastAsia="zh-CN"/>
        </w:rPr>
        <w:t>增值等工作。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通过受让本地上市公司控股股东股权稳定优化上市公司治理，通</w:t>
      </w:r>
      <w:r>
        <w:rPr>
          <w:spacing w:val="4"/>
          <w:lang w:eastAsia="zh-CN"/>
        </w:rPr>
        <w:t xml:space="preserve">  </w:t>
      </w:r>
      <w:r>
        <w:rPr>
          <w:spacing w:val="3"/>
          <w:lang w:eastAsia="zh-CN"/>
        </w:rPr>
        <w:t xml:space="preserve">过直接 </w:t>
      </w:r>
      <w:r>
        <w:rPr>
          <w:rFonts w:ascii="Times New Roman" w:eastAsia="Times New Roman" w:hAnsi="Times New Roman" w:cs="Times New Roman"/>
          <w:lang w:eastAsia="zh-CN"/>
        </w:rPr>
        <w:t>IPO</w:t>
      </w:r>
      <w:r>
        <w:rPr>
          <w:spacing w:val="3"/>
          <w:lang w:eastAsia="zh-CN"/>
        </w:rPr>
        <w:t>、</w:t>
      </w:r>
      <w:r>
        <w:rPr>
          <w:spacing w:val="-66"/>
          <w:lang w:eastAsia="zh-CN"/>
        </w:rPr>
        <w:t xml:space="preserve"> </w:t>
      </w:r>
      <w:r>
        <w:rPr>
          <w:spacing w:val="3"/>
          <w:lang w:eastAsia="zh-CN"/>
        </w:rPr>
        <w:t xml:space="preserve">发行 </w:t>
      </w:r>
      <w:r>
        <w:rPr>
          <w:rFonts w:ascii="Times New Roman" w:eastAsia="Times New Roman" w:hAnsi="Times New Roman" w:cs="Times New Roman"/>
          <w:lang w:eastAsia="zh-CN"/>
        </w:rPr>
        <w:t>REITs</w:t>
      </w:r>
      <w:r>
        <w:rPr>
          <w:spacing w:val="3"/>
          <w:lang w:eastAsia="zh-CN"/>
        </w:rPr>
        <w:t>、</w:t>
      </w:r>
      <w:r>
        <w:rPr>
          <w:spacing w:val="-53"/>
          <w:lang w:eastAsia="zh-CN"/>
        </w:rPr>
        <w:t xml:space="preserve"> </w:t>
      </w:r>
      <w:r>
        <w:rPr>
          <w:spacing w:val="3"/>
          <w:lang w:eastAsia="zh-CN"/>
        </w:rPr>
        <w:t>资产注入、</w:t>
      </w:r>
      <w:r>
        <w:rPr>
          <w:spacing w:val="-72"/>
          <w:lang w:eastAsia="zh-CN"/>
        </w:rPr>
        <w:t xml:space="preserve"> </w:t>
      </w:r>
      <w:r>
        <w:rPr>
          <w:spacing w:val="3"/>
          <w:lang w:eastAsia="zh-CN"/>
        </w:rPr>
        <w:t>借壳上市等</w:t>
      </w:r>
      <w:r>
        <w:rPr>
          <w:spacing w:val="2"/>
          <w:lang w:eastAsia="zh-CN"/>
        </w:rPr>
        <w:t>方式实现国有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资产上市，通过直接投资或基金投资方式助力本地企业上市，通</w:t>
      </w:r>
      <w:r>
        <w:rPr>
          <w:spacing w:val="4"/>
          <w:lang w:eastAsia="zh-CN"/>
        </w:rPr>
        <w:t xml:space="preserve">  </w:t>
      </w:r>
      <w:r>
        <w:rPr>
          <w:spacing w:val="17"/>
          <w:lang w:eastAsia="zh-CN"/>
        </w:rPr>
        <w:t>过合作设立市场化基金方式参与外地优质企业股权投资和上市</w:t>
      </w:r>
      <w:r>
        <w:rPr>
          <w:spacing w:val="1"/>
          <w:lang w:eastAsia="zh-CN"/>
        </w:rPr>
        <w:t xml:space="preserve">  </w:t>
      </w:r>
      <w:r>
        <w:rPr>
          <w:spacing w:val="7"/>
          <w:lang w:eastAsia="zh-CN"/>
        </w:rPr>
        <w:t>公司再融资。</w:t>
      </w:r>
      <w:r>
        <w:rPr>
          <w:spacing w:val="-52"/>
          <w:lang w:eastAsia="zh-CN"/>
        </w:rPr>
        <w:t xml:space="preserve"> </w:t>
      </w:r>
      <w:r>
        <w:rPr>
          <w:spacing w:val="7"/>
          <w:lang w:eastAsia="zh-CN"/>
        </w:rPr>
        <w:t xml:space="preserve">设立总规模 </w:t>
      </w:r>
      <w:r>
        <w:rPr>
          <w:rFonts w:ascii="Times New Roman" w:eastAsia="Times New Roman" w:hAnsi="Times New Roman" w:cs="Times New Roman"/>
          <w:spacing w:val="7"/>
          <w:lang w:eastAsia="zh-CN"/>
        </w:rPr>
        <w:t>20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7"/>
          <w:lang w:eastAsia="zh-CN"/>
        </w:rPr>
        <w:t>亿元的金华培优育强上市发展股权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投资基金</w:t>
      </w:r>
      <w:r>
        <w:rPr>
          <w:spacing w:val="-42"/>
          <w:lang w:eastAsia="zh-CN"/>
        </w:rPr>
        <w:t xml:space="preserve"> </w:t>
      </w:r>
      <w:r>
        <w:rPr>
          <w:spacing w:val="-1"/>
          <w:lang w:eastAsia="zh-CN"/>
        </w:rPr>
        <w:t>，</w:t>
      </w:r>
      <w:r>
        <w:rPr>
          <w:spacing w:val="-74"/>
          <w:lang w:eastAsia="zh-CN"/>
        </w:rPr>
        <w:t xml:space="preserve"> </w:t>
      </w:r>
      <w:r>
        <w:rPr>
          <w:spacing w:val="-1"/>
          <w:lang w:eastAsia="zh-CN"/>
        </w:rPr>
        <w:t>资本赋能加快上市后备企业发展。</w:t>
      </w:r>
      <w:r>
        <w:rPr>
          <w:b/>
          <w:bCs/>
          <w:spacing w:val="-1"/>
          <w:lang w:eastAsia="zh-CN"/>
        </w:rPr>
        <w:t>（责任单位：</w:t>
      </w:r>
      <w:r>
        <w:rPr>
          <w:spacing w:val="-43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市国</w:t>
      </w:r>
      <w:r>
        <w:rPr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资委、</w:t>
      </w:r>
      <w:r>
        <w:rPr>
          <w:spacing w:val="-55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市金融办、</w:t>
      </w:r>
      <w:r>
        <w:rPr>
          <w:spacing w:val="-7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市金投集团</w:t>
      </w:r>
      <w:r>
        <w:rPr>
          <w:spacing w:val="-57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，各县〔市、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区〕政府、</w:t>
      </w:r>
      <w:r>
        <w:rPr>
          <w:spacing w:val="-8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金华开发</w:t>
      </w:r>
      <w:r>
        <w:rPr>
          <w:lang w:eastAsia="zh-CN"/>
        </w:rPr>
        <w:t xml:space="preserve">  </w:t>
      </w:r>
      <w:r>
        <w:rPr>
          <w:b/>
          <w:bCs/>
          <w:spacing w:val="7"/>
          <w:lang w:eastAsia="zh-CN"/>
        </w:rPr>
        <w:t>区管委会）</w:t>
      </w:r>
      <w:r>
        <w:rPr>
          <w:spacing w:val="7"/>
          <w:lang w:eastAsia="zh-CN"/>
        </w:rPr>
        <w:t xml:space="preserve">到 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2025 </w:t>
      </w:r>
      <w:r>
        <w:rPr>
          <w:spacing w:val="7"/>
          <w:lang w:eastAsia="zh-CN"/>
        </w:rPr>
        <w:t>年</w:t>
      </w:r>
      <w:r>
        <w:rPr>
          <w:spacing w:val="-56"/>
          <w:lang w:eastAsia="zh-CN"/>
        </w:rPr>
        <w:t xml:space="preserve"> </w:t>
      </w:r>
      <w:r>
        <w:rPr>
          <w:spacing w:val="7"/>
          <w:lang w:eastAsia="zh-CN"/>
        </w:rPr>
        <w:t>，各市属一类企业力争分别培育一家具备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 xml:space="preserve">上市条件的公司或完成一家优质上市公司的并购，以战略投资者  </w:t>
      </w:r>
      <w:r>
        <w:rPr>
          <w:spacing w:val="-2"/>
          <w:lang w:eastAsia="zh-CN"/>
        </w:rPr>
        <w:t>或财务投资者身份参与一批拟上市优质民营企业股改</w:t>
      </w:r>
      <w:r>
        <w:rPr>
          <w:spacing w:val="-3"/>
          <w:lang w:eastAsia="zh-CN"/>
        </w:rPr>
        <w:t>。各县（市、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区 ）国有企业要积极创造条件培育、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并购、</w:t>
      </w:r>
      <w:r>
        <w:rPr>
          <w:spacing w:val="-58"/>
          <w:lang w:eastAsia="zh-CN"/>
        </w:rPr>
        <w:t xml:space="preserve"> </w:t>
      </w:r>
      <w:r>
        <w:rPr>
          <w:spacing w:val="-2"/>
          <w:lang w:eastAsia="zh-CN"/>
        </w:rPr>
        <w:t>参股上市公司。</w:t>
      </w:r>
      <w:r>
        <w:rPr>
          <w:b/>
          <w:bCs/>
          <w:spacing w:val="-2"/>
          <w:lang w:eastAsia="zh-CN"/>
        </w:rPr>
        <w:t>（责</w:t>
      </w:r>
      <w:r>
        <w:rPr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任单位：</w:t>
      </w:r>
      <w:r>
        <w:rPr>
          <w:spacing w:val="-5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市国资委、</w:t>
      </w:r>
      <w:r>
        <w:rPr>
          <w:spacing w:val="-7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市金融办</w:t>
      </w:r>
      <w:r>
        <w:rPr>
          <w:spacing w:val="-59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，各县〔市、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区〕政府、</w:t>
      </w:r>
      <w:r>
        <w:rPr>
          <w:spacing w:val="-8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金华开发</w:t>
      </w:r>
      <w:r>
        <w:rPr>
          <w:lang w:eastAsia="zh-CN"/>
        </w:rPr>
        <w:t xml:space="preserve">  </w:t>
      </w:r>
      <w:r>
        <w:rPr>
          <w:b/>
          <w:bCs/>
          <w:spacing w:val="4"/>
          <w:lang w:eastAsia="zh-CN"/>
        </w:rPr>
        <w:t>区管委会）</w:t>
      </w:r>
    </w:p>
    <w:p w14:paraId="27DAB9A7" w14:textId="77777777" w:rsidR="006C1B3D" w:rsidRDefault="00000000">
      <w:pPr>
        <w:pStyle w:val="a3"/>
        <w:spacing w:before="107" w:line="212" w:lineRule="auto"/>
        <w:ind w:left="18" w:right="141" w:firstLine="616"/>
        <w:rPr>
          <w:lang w:eastAsia="zh-CN"/>
        </w:rPr>
      </w:pPr>
      <w:r>
        <w:rPr>
          <w:spacing w:val="5"/>
          <w:lang w:eastAsia="zh-CN"/>
        </w:rPr>
        <w:t>（九）实施上市公司提质发展行动。支持上市公司善用资本</w:t>
      </w:r>
      <w:r>
        <w:rPr>
          <w:spacing w:val="7"/>
          <w:lang w:eastAsia="zh-CN"/>
        </w:rPr>
        <w:t xml:space="preserve"> </w:t>
      </w:r>
      <w:r>
        <w:rPr>
          <w:spacing w:val="5"/>
          <w:lang w:eastAsia="zh-CN"/>
        </w:rPr>
        <w:t>市场工具，聚焦主业做大做强。推动上市公司加强市值</w:t>
      </w:r>
      <w:r>
        <w:rPr>
          <w:spacing w:val="4"/>
          <w:lang w:eastAsia="zh-CN"/>
        </w:rPr>
        <w:t>管理，对</w:t>
      </w:r>
    </w:p>
    <w:p w14:paraId="0D10F9F0" w14:textId="77777777" w:rsidR="006C1B3D" w:rsidRDefault="006C1B3D">
      <w:pPr>
        <w:spacing w:line="212" w:lineRule="auto"/>
        <w:rPr>
          <w:lang w:eastAsia="zh-CN"/>
        </w:rPr>
        <w:sectPr w:rsidR="006C1B3D">
          <w:footerReference w:type="default" r:id="rId14"/>
          <w:pgSz w:w="11906" w:h="16838"/>
          <w:pgMar w:top="1431" w:right="1331" w:bottom="1708" w:left="1596" w:header="0" w:footer="1455" w:gutter="0"/>
          <w:cols w:space="720"/>
        </w:sectPr>
      </w:pPr>
    </w:p>
    <w:p w14:paraId="04C2EC86" w14:textId="77777777" w:rsidR="006C1B3D" w:rsidRDefault="00000000" w:rsidP="00857ED6">
      <w:pPr>
        <w:pStyle w:val="a3"/>
        <w:spacing w:before="141" w:line="238" w:lineRule="auto"/>
        <w:ind w:right="13"/>
        <w:jc w:val="both"/>
        <w:rPr>
          <w:lang w:eastAsia="zh-CN"/>
        </w:rPr>
      </w:pPr>
      <w:r>
        <w:rPr>
          <w:spacing w:val="1"/>
          <w:lang w:eastAsia="zh-CN"/>
        </w:rPr>
        <w:lastRenderedPageBreak/>
        <w:t xml:space="preserve">上市公司被纳入沪深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300 </w:t>
      </w:r>
      <w:r>
        <w:rPr>
          <w:spacing w:val="1"/>
          <w:lang w:eastAsia="zh-CN"/>
        </w:rPr>
        <w:t>指数、</w:t>
      </w:r>
      <w:r>
        <w:rPr>
          <w:spacing w:val="-20"/>
          <w:lang w:eastAsia="zh-CN"/>
        </w:rPr>
        <w:t xml:space="preserve"> </w:t>
      </w:r>
      <w:r>
        <w:rPr>
          <w:spacing w:val="1"/>
          <w:lang w:eastAsia="zh-CN"/>
        </w:rPr>
        <w:t xml:space="preserve">中证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500 </w:t>
      </w:r>
      <w:r>
        <w:rPr>
          <w:spacing w:val="1"/>
          <w:lang w:eastAsia="zh-CN"/>
        </w:rPr>
        <w:t>指数、</w:t>
      </w:r>
      <w:r>
        <w:rPr>
          <w:spacing w:val="-27"/>
          <w:lang w:eastAsia="zh-CN"/>
        </w:rPr>
        <w:t xml:space="preserve"> </w:t>
      </w:r>
      <w:r>
        <w:rPr>
          <w:spacing w:val="1"/>
          <w:lang w:eastAsia="zh-CN"/>
        </w:rPr>
        <w:t xml:space="preserve">中证 </w:t>
      </w:r>
      <w:r>
        <w:rPr>
          <w:rFonts w:ascii="Times New Roman" w:eastAsia="Times New Roman" w:hAnsi="Times New Roman" w:cs="Times New Roman"/>
          <w:spacing w:val="1"/>
          <w:lang w:eastAsia="zh-CN"/>
        </w:rPr>
        <w:t>1000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spacing w:val="1"/>
          <w:lang w:eastAsia="zh-CN"/>
        </w:rPr>
        <w:t>指数</w:t>
      </w:r>
      <w:r>
        <w:rPr>
          <w:lang w:eastAsia="zh-CN"/>
        </w:rPr>
        <w:t xml:space="preserve">  </w:t>
      </w:r>
      <w:r>
        <w:rPr>
          <w:spacing w:val="-3"/>
          <w:lang w:eastAsia="zh-CN"/>
        </w:rPr>
        <w:t xml:space="preserve">且满 </w:t>
      </w:r>
      <w:r>
        <w:rPr>
          <w:rFonts w:ascii="Times New Roman" w:eastAsia="Times New Roman" w:hAnsi="Times New Roman" w:cs="Times New Roman"/>
          <w:spacing w:val="-3"/>
          <w:lang w:eastAsia="zh-CN"/>
        </w:rPr>
        <w:t>1</w:t>
      </w:r>
      <w:r>
        <w:rPr>
          <w:rFonts w:ascii="Times New Roman" w:eastAsia="Times New Roman" w:hAnsi="Times New Roman" w:cs="Times New Roman"/>
          <w:spacing w:val="19"/>
          <w:lang w:eastAsia="zh-CN"/>
        </w:rPr>
        <w:t xml:space="preserve"> </w:t>
      </w:r>
      <w:r>
        <w:rPr>
          <w:spacing w:val="-3"/>
          <w:lang w:eastAsia="zh-CN"/>
        </w:rPr>
        <w:t xml:space="preserve">年以上的，对上市公司实际控制人分别予以 </w:t>
      </w:r>
      <w:r>
        <w:rPr>
          <w:rFonts w:ascii="Times New Roman" w:eastAsia="Times New Roman" w:hAnsi="Times New Roman" w:cs="Times New Roman"/>
          <w:spacing w:val="-3"/>
          <w:lang w:eastAsia="zh-CN"/>
        </w:rPr>
        <w:t>150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4"/>
          <w:lang w:eastAsia="zh-CN"/>
        </w:rPr>
        <w:t>万元、</w:t>
      </w:r>
      <w:r>
        <w:rPr>
          <w:rFonts w:ascii="Times New Roman" w:eastAsia="Times New Roman" w:hAnsi="Times New Roman" w:cs="Times New Roman"/>
          <w:spacing w:val="-4"/>
          <w:lang w:eastAsia="zh-CN"/>
        </w:rPr>
        <w:t>100</w:t>
      </w:r>
      <w:r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spacing w:val="7"/>
          <w:lang w:eastAsia="zh-CN"/>
        </w:rPr>
        <w:t>万元、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7"/>
          <w:lang w:eastAsia="zh-CN"/>
        </w:rPr>
        <w:t>50</w:t>
      </w:r>
      <w:r>
        <w:rPr>
          <w:rFonts w:ascii="Times New Roman" w:eastAsia="Times New Roman" w:hAnsi="Times New Roman" w:cs="Times New Roman"/>
          <w:spacing w:val="37"/>
          <w:w w:val="101"/>
          <w:lang w:eastAsia="zh-CN"/>
        </w:rPr>
        <w:t xml:space="preserve"> </w:t>
      </w:r>
      <w:r>
        <w:rPr>
          <w:spacing w:val="7"/>
          <w:lang w:eastAsia="zh-CN"/>
        </w:rPr>
        <w:t>万元奖励。</w:t>
      </w:r>
      <w:r>
        <w:rPr>
          <w:spacing w:val="-48"/>
          <w:lang w:eastAsia="zh-CN"/>
        </w:rPr>
        <w:t xml:space="preserve"> </w:t>
      </w:r>
      <w:r>
        <w:rPr>
          <w:spacing w:val="7"/>
          <w:lang w:eastAsia="zh-CN"/>
        </w:rPr>
        <w:t>对上市公司符合条件的再融资、</w:t>
      </w:r>
      <w:r>
        <w:rPr>
          <w:spacing w:val="-51"/>
          <w:lang w:eastAsia="zh-CN"/>
        </w:rPr>
        <w:t xml:space="preserve"> </w:t>
      </w:r>
      <w:r>
        <w:rPr>
          <w:spacing w:val="7"/>
          <w:lang w:eastAsia="zh-CN"/>
        </w:rPr>
        <w:t>并</w:t>
      </w:r>
      <w:r>
        <w:rPr>
          <w:spacing w:val="6"/>
          <w:lang w:eastAsia="zh-CN"/>
        </w:rPr>
        <w:t>购重组</w:t>
      </w:r>
      <w:r>
        <w:rPr>
          <w:lang w:eastAsia="zh-CN"/>
        </w:rPr>
        <w:t xml:space="preserve">  </w:t>
      </w:r>
      <w:r>
        <w:rPr>
          <w:spacing w:val="7"/>
          <w:lang w:eastAsia="zh-CN"/>
        </w:rPr>
        <w:t>项</w:t>
      </w:r>
      <w:r>
        <w:rPr>
          <w:spacing w:val="-26"/>
          <w:lang w:eastAsia="zh-CN"/>
        </w:rPr>
        <w:t xml:space="preserve"> </w:t>
      </w:r>
      <w:r>
        <w:rPr>
          <w:spacing w:val="7"/>
          <w:lang w:eastAsia="zh-CN"/>
        </w:rPr>
        <w:t>目</w:t>
      </w:r>
      <w:r>
        <w:rPr>
          <w:spacing w:val="-54"/>
          <w:lang w:eastAsia="zh-CN"/>
        </w:rPr>
        <w:t xml:space="preserve"> </w:t>
      </w:r>
      <w:r>
        <w:rPr>
          <w:spacing w:val="7"/>
          <w:lang w:eastAsia="zh-CN"/>
        </w:rPr>
        <w:t>，按《金华市人民政府关于推进企业上市和高质量发展</w:t>
      </w:r>
      <w:r>
        <w:rPr>
          <w:rFonts w:ascii="Times New Roman" w:eastAsia="Times New Roman" w:hAnsi="Times New Roman" w:cs="Times New Roman"/>
          <w:spacing w:val="7"/>
          <w:lang w:eastAsia="zh-CN"/>
        </w:rPr>
        <w:t>“</w:t>
      </w:r>
      <w:r>
        <w:rPr>
          <w:spacing w:val="7"/>
          <w:lang w:eastAsia="zh-CN"/>
        </w:rPr>
        <w:t>尖</w:t>
      </w:r>
      <w:r>
        <w:rPr>
          <w:lang w:eastAsia="zh-CN"/>
        </w:rPr>
        <w:t xml:space="preserve">  </w:t>
      </w:r>
      <w:r>
        <w:rPr>
          <w:spacing w:val="-3"/>
          <w:lang w:eastAsia="zh-CN"/>
        </w:rPr>
        <w:t>峰行动</w:t>
      </w:r>
      <w:r>
        <w:rPr>
          <w:rFonts w:ascii="Times New Roman" w:eastAsia="Times New Roman" w:hAnsi="Times New Roman" w:cs="Times New Roman"/>
          <w:spacing w:val="-3"/>
          <w:lang w:eastAsia="zh-CN"/>
        </w:rPr>
        <w:t>”</w:t>
      </w:r>
      <w:r>
        <w:rPr>
          <w:spacing w:val="-3"/>
          <w:lang w:eastAsia="zh-CN"/>
        </w:rPr>
        <w:t>的意见》（金政发〔</w:t>
      </w:r>
      <w:r>
        <w:rPr>
          <w:rFonts w:ascii="Times New Roman" w:eastAsia="Times New Roman" w:hAnsi="Times New Roman" w:cs="Times New Roman"/>
          <w:spacing w:val="-3"/>
          <w:lang w:eastAsia="zh-CN"/>
        </w:rPr>
        <w:t>2021</w:t>
      </w:r>
      <w:r>
        <w:rPr>
          <w:spacing w:val="-3"/>
          <w:lang w:eastAsia="zh-CN"/>
        </w:rPr>
        <w:t>〕</w:t>
      </w:r>
      <w:r>
        <w:rPr>
          <w:rFonts w:ascii="Times New Roman" w:eastAsia="Times New Roman" w:hAnsi="Times New Roman" w:cs="Times New Roman"/>
          <w:spacing w:val="-3"/>
          <w:lang w:eastAsia="zh-CN"/>
        </w:rPr>
        <w:t>22</w:t>
      </w:r>
      <w:r>
        <w:rPr>
          <w:rFonts w:ascii="Times New Roman" w:eastAsia="Times New Roman" w:hAnsi="Times New Roman" w:cs="Times New Roman"/>
          <w:spacing w:val="29"/>
          <w:w w:val="101"/>
          <w:lang w:eastAsia="zh-CN"/>
        </w:rPr>
        <w:t xml:space="preserve"> </w:t>
      </w:r>
      <w:r>
        <w:rPr>
          <w:spacing w:val="-3"/>
          <w:lang w:eastAsia="zh-CN"/>
        </w:rPr>
        <w:t>号</w:t>
      </w:r>
      <w:r>
        <w:rPr>
          <w:spacing w:val="-41"/>
          <w:lang w:eastAsia="zh-CN"/>
        </w:rPr>
        <w:t xml:space="preserve"> </w:t>
      </w:r>
      <w:r>
        <w:rPr>
          <w:spacing w:val="-3"/>
          <w:lang w:eastAsia="zh-CN"/>
        </w:rPr>
        <w:t>）予以奖</w:t>
      </w:r>
      <w:r>
        <w:rPr>
          <w:spacing w:val="-4"/>
          <w:lang w:eastAsia="zh-CN"/>
        </w:rPr>
        <w:t>励。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鼓励银行、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证券、私募基金等金融机构定制产品，精准支持上市公司再融</w:t>
      </w:r>
      <w:r>
        <w:rPr>
          <w:spacing w:val="-3"/>
          <w:lang w:eastAsia="zh-CN"/>
        </w:rPr>
        <w:t>资、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并购重组、股权激励。支持优质财经咨询公司、金融数据信息服  务商为上市公司、拟上市企业提供专业服务。深化资本市场合作  监管，加强地方服务上市公司工作，落实资本市场风险防范化解</w:t>
      </w:r>
      <w:r>
        <w:rPr>
          <w:spacing w:val="6"/>
          <w:lang w:eastAsia="zh-CN"/>
        </w:rPr>
        <w:t xml:space="preserve">  </w:t>
      </w:r>
      <w:r>
        <w:rPr>
          <w:spacing w:val="7"/>
          <w:lang w:eastAsia="zh-CN"/>
        </w:rPr>
        <w:t>机制</w:t>
      </w:r>
      <w:r>
        <w:rPr>
          <w:spacing w:val="-52"/>
          <w:lang w:eastAsia="zh-CN"/>
        </w:rPr>
        <w:t xml:space="preserve"> </w:t>
      </w:r>
      <w:r>
        <w:rPr>
          <w:spacing w:val="7"/>
          <w:lang w:eastAsia="zh-CN"/>
        </w:rPr>
        <w:t>，提升上市公司高质量发展水平。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7"/>
          <w:lang w:eastAsia="zh-CN"/>
        </w:rPr>
        <w:t>20</w:t>
      </w:r>
      <w:r>
        <w:rPr>
          <w:rFonts w:ascii="Times New Roman" w:eastAsia="Times New Roman" w:hAnsi="Times New Roman" w:cs="Times New Roman"/>
          <w:spacing w:val="6"/>
          <w:lang w:eastAsia="zh-CN"/>
        </w:rPr>
        <w:t>25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6"/>
          <w:lang w:eastAsia="zh-CN"/>
        </w:rPr>
        <w:t>年</w:t>
      </w:r>
      <w:r>
        <w:rPr>
          <w:spacing w:val="-55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81"/>
          <w:lang w:eastAsia="zh-CN"/>
        </w:rPr>
        <w:t xml:space="preserve"> </w:t>
      </w:r>
      <w:r>
        <w:rPr>
          <w:spacing w:val="6"/>
          <w:lang w:eastAsia="zh-CN"/>
        </w:rPr>
        <w:t>全市上市公司</w:t>
      </w:r>
      <w:r>
        <w:rPr>
          <w:lang w:eastAsia="zh-CN"/>
        </w:rPr>
        <w:t xml:space="preserve">  </w:t>
      </w:r>
      <w:r>
        <w:rPr>
          <w:spacing w:val="2"/>
          <w:lang w:eastAsia="zh-CN"/>
        </w:rPr>
        <w:t xml:space="preserve">新增资本市场融资 </w:t>
      </w:r>
      <w:r>
        <w:rPr>
          <w:rFonts w:ascii="Times New Roman" w:eastAsia="Times New Roman" w:hAnsi="Times New Roman" w:cs="Times New Roman"/>
          <w:spacing w:val="2"/>
          <w:lang w:eastAsia="zh-CN"/>
        </w:rPr>
        <w:t>150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2"/>
          <w:lang w:eastAsia="zh-CN"/>
        </w:rPr>
        <w:t>亿元以上，上市公司</w:t>
      </w:r>
      <w:r>
        <w:rPr>
          <w:spacing w:val="1"/>
          <w:lang w:eastAsia="zh-CN"/>
        </w:rPr>
        <w:t xml:space="preserve">并购重组 </w:t>
      </w:r>
      <w:r>
        <w:rPr>
          <w:rFonts w:ascii="Times New Roman" w:eastAsia="Times New Roman" w:hAnsi="Times New Roman" w:cs="Times New Roman"/>
          <w:spacing w:val="1"/>
          <w:lang w:eastAsia="zh-CN"/>
        </w:rPr>
        <w:t>100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1"/>
          <w:lang w:eastAsia="zh-CN"/>
        </w:rPr>
        <w:t>亿元以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上</w:t>
      </w:r>
      <w:r>
        <w:rPr>
          <w:spacing w:val="-40"/>
          <w:lang w:eastAsia="zh-CN"/>
        </w:rPr>
        <w:t xml:space="preserve"> </w:t>
      </w:r>
      <w:r>
        <w:rPr>
          <w:spacing w:val="4"/>
          <w:lang w:eastAsia="zh-CN"/>
        </w:rPr>
        <w:t>，</w:t>
      </w:r>
      <w:r>
        <w:rPr>
          <w:spacing w:val="-78"/>
          <w:lang w:eastAsia="zh-CN"/>
        </w:rPr>
        <w:t xml:space="preserve"> </w:t>
      </w:r>
      <w:r>
        <w:rPr>
          <w:spacing w:val="4"/>
          <w:lang w:eastAsia="zh-CN"/>
        </w:rPr>
        <w:t xml:space="preserve">上市公司总市值突破 </w:t>
      </w:r>
      <w:r>
        <w:rPr>
          <w:rFonts w:ascii="Times New Roman" w:eastAsia="Times New Roman" w:hAnsi="Times New Roman" w:cs="Times New Roman"/>
          <w:spacing w:val="4"/>
          <w:lang w:eastAsia="zh-CN"/>
        </w:rPr>
        <w:t>6000</w:t>
      </w:r>
      <w:r>
        <w:rPr>
          <w:rFonts w:ascii="Times New Roman" w:eastAsia="Times New Roman" w:hAnsi="Times New Roman" w:cs="Times New Roman"/>
          <w:spacing w:val="24"/>
          <w:w w:val="101"/>
          <w:lang w:eastAsia="zh-CN"/>
        </w:rPr>
        <w:t xml:space="preserve"> </w:t>
      </w:r>
      <w:r>
        <w:rPr>
          <w:spacing w:val="4"/>
          <w:lang w:eastAsia="zh-CN"/>
        </w:rPr>
        <w:t>亿元</w:t>
      </w:r>
      <w:r>
        <w:rPr>
          <w:spacing w:val="-57"/>
          <w:lang w:eastAsia="zh-CN"/>
        </w:rPr>
        <w:t xml:space="preserve"> </w:t>
      </w:r>
      <w:r>
        <w:rPr>
          <w:spacing w:val="4"/>
          <w:lang w:eastAsia="zh-CN"/>
        </w:rPr>
        <w:t>，其中百亿元市值上市公司</w:t>
      </w:r>
      <w:r>
        <w:rPr>
          <w:lang w:eastAsia="zh-CN"/>
        </w:rPr>
        <w:t xml:space="preserve">  </w:t>
      </w:r>
      <w:r>
        <w:rPr>
          <w:spacing w:val="-3"/>
          <w:lang w:eastAsia="zh-CN"/>
        </w:rPr>
        <w:t>达到</w:t>
      </w:r>
      <w:r>
        <w:rPr>
          <w:rFonts w:ascii="Times New Roman" w:eastAsia="Times New Roman" w:hAnsi="Times New Roman" w:cs="Times New Roman"/>
          <w:spacing w:val="-3"/>
          <w:lang w:eastAsia="zh-CN"/>
        </w:rPr>
        <w:t>20</w:t>
      </w:r>
      <w:r>
        <w:rPr>
          <w:rFonts w:ascii="Times New Roman" w:eastAsia="Times New Roman" w:hAnsi="Times New Roman" w:cs="Times New Roman"/>
          <w:spacing w:val="42"/>
          <w:lang w:eastAsia="zh-CN"/>
        </w:rPr>
        <w:t xml:space="preserve"> </w:t>
      </w:r>
      <w:r>
        <w:rPr>
          <w:spacing w:val="-3"/>
          <w:lang w:eastAsia="zh-CN"/>
        </w:rPr>
        <w:t>家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，</w:t>
      </w:r>
      <w:r>
        <w:rPr>
          <w:spacing w:val="-75"/>
          <w:lang w:eastAsia="zh-CN"/>
        </w:rPr>
        <w:t xml:space="preserve"> </w:t>
      </w:r>
      <w:r>
        <w:rPr>
          <w:spacing w:val="-3"/>
          <w:lang w:eastAsia="zh-CN"/>
        </w:rPr>
        <w:t xml:space="preserve">五百亿元以上 </w:t>
      </w:r>
      <w:r>
        <w:rPr>
          <w:rFonts w:ascii="Times New Roman" w:eastAsia="Times New Roman" w:hAnsi="Times New Roman" w:cs="Times New Roman"/>
          <w:spacing w:val="-3"/>
          <w:lang w:eastAsia="zh-CN"/>
        </w:rPr>
        <w:t>2—3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-3"/>
          <w:lang w:eastAsia="zh-CN"/>
        </w:rPr>
        <w:t>家。</w:t>
      </w:r>
      <w:r>
        <w:rPr>
          <w:b/>
          <w:bCs/>
          <w:spacing w:val="-3"/>
          <w:lang w:eastAsia="zh-CN"/>
        </w:rPr>
        <w:t>（责任单位：</w:t>
      </w:r>
      <w:r>
        <w:rPr>
          <w:spacing w:val="-43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市金融办、</w:t>
      </w:r>
      <w:r>
        <w:rPr>
          <w:spacing w:val="-51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</w:t>
      </w:r>
      <w:r>
        <w:rPr>
          <w:lang w:eastAsia="zh-CN"/>
        </w:rPr>
        <w:t xml:space="preserve">  </w:t>
      </w:r>
      <w:r>
        <w:rPr>
          <w:b/>
          <w:bCs/>
          <w:lang w:eastAsia="zh-CN"/>
        </w:rPr>
        <w:t>财政局</w:t>
      </w:r>
      <w:r>
        <w:rPr>
          <w:spacing w:val="-60"/>
          <w:lang w:eastAsia="zh-CN"/>
        </w:rPr>
        <w:t xml:space="preserve"> </w:t>
      </w:r>
      <w:r>
        <w:rPr>
          <w:b/>
          <w:bCs/>
          <w:lang w:eastAsia="zh-CN"/>
        </w:rPr>
        <w:t>，各县〔市、</w:t>
      </w:r>
      <w:r>
        <w:rPr>
          <w:spacing w:val="-20"/>
          <w:lang w:eastAsia="zh-CN"/>
        </w:rPr>
        <w:t xml:space="preserve"> </w:t>
      </w:r>
      <w:r>
        <w:rPr>
          <w:b/>
          <w:bCs/>
          <w:lang w:eastAsia="zh-CN"/>
        </w:rPr>
        <w:t>区〕政府、</w:t>
      </w:r>
      <w:r>
        <w:rPr>
          <w:spacing w:val="-64"/>
          <w:lang w:eastAsia="zh-CN"/>
        </w:rPr>
        <w:t xml:space="preserve"> </w:t>
      </w:r>
      <w:r>
        <w:rPr>
          <w:b/>
          <w:bCs/>
          <w:lang w:eastAsia="zh-CN"/>
        </w:rPr>
        <w:t>金华开发区管委</w:t>
      </w:r>
      <w:r>
        <w:rPr>
          <w:b/>
          <w:bCs/>
          <w:spacing w:val="-1"/>
          <w:lang w:eastAsia="zh-CN"/>
        </w:rPr>
        <w:t>会）</w:t>
      </w:r>
    </w:p>
    <w:p w14:paraId="44F8940A" w14:textId="77777777" w:rsidR="006C1B3D" w:rsidRDefault="00000000">
      <w:pPr>
        <w:pStyle w:val="a3"/>
        <w:spacing w:before="11" w:line="236" w:lineRule="auto"/>
        <w:ind w:left="6" w:firstLine="626"/>
        <w:jc w:val="both"/>
        <w:rPr>
          <w:lang w:eastAsia="zh-CN"/>
        </w:rPr>
      </w:pPr>
      <w:r>
        <w:rPr>
          <w:spacing w:val="-1"/>
          <w:lang w:eastAsia="zh-CN"/>
        </w:rPr>
        <w:t>（十）实施青年婺商</w:t>
      </w:r>
      <w:r>
        <w:rPr>
          <w:rFonts w:ascii="Times New Roman" w:eastAsia="Times New Roman" w:hAnsi="Times New Roman" w:cs="Times New Roman"/>
          <w:spacing w:val="-1"/>
          <w:lang w:eastAsia="zh-CN"/>
        </w:rPr>
        <w:t>“</w:t>
      </w:r>
      <w:r>
        <w:rPr>
          <w:spacing w:val="-1"/>
          <w:lang w:eastAsia="zh-CN"/>
        </w:rPr>
        <w:t>青创金华</w:t>
      </w:r>
      <w:r>
        <w:rPr>
          <w:rFonts w:ascii="Times New Roman" w:eastAsia="Times New Roman" w:hAnsi="Times New Roman" w:cs="Times New Roman"/>
          <w:spacing w:val="-1"/>
          <w:lang w:eastAsia="zh-CN"/>
        </w:rPr>
        <w:t>”</w:t>
      </w:r>
      <w:r>
        <w:rPr>
          <w:spacing w:val="-1"/>
          <w:lang w:eastAsia="zh-CN"/>
        </w:rPr>
        <w:t>工程。大力弘扬企业家精神，</w:t>
      </w:r>
      <w:r>
        <w:rPr>
          <w:spacing w:val="3"/>
          <w:lang w:eastAsia="zh-CN"/>
        </w:rPr>
        <w:t xml:space="preserve"> </w:t>
      </w:r>
      <w:r>
        <w:rPr>
          <w:spacing w:val="9"/>
          <w:lang w:eastAsia="zh-CN"/>
        </w:rPr>
        <w:t>高度重视青年企业家对企业主体培育的关键作用</w:t>
      </w:r>
      <w:r>
        <w:rPr>
          <w:spacing w:val="-57"/>
          <w:lang w:eastAsia="zh-CN"/>
        </w:rPr>
        <w:t xml:space="preserve"> </w:t>
      </w:r>
      <w:r>
        <w:rPr>
          <w:spacing w:val="9"/>
          <w:lang w:eastAsia="zh-CN"/>
        </w:rPr>
        <w:t>，</w:t>
      </w:r>
      <w:r>
        <w:rPr>
          <w:spacing w:val="-82"/>
          <w:lang w:eastAsia="zh-CN"/>
        </w:rPr>
        <w:t xml:space="preserve"> </w:t>
      </w:r>
      <w:r>
        <w:rPr>
          <w:spacing w:val="9"/>
          <w:lang w:eastAsia="zh-CN"/>
        </w:rPr>
        <w:t>积极呼</w:t>
      </w:r>
      <w:r>
        <w:rPr>
          <w:spacing w:val="8"/>
          <w:lang w:eastAsia="zh-CN"/>
        </w:rPr>
        <w:t>应</w:t>
      </w:r>
      <w:r>
        <w:rPr>
          <w:rFonts w:ascii="Times New Roman" w:eastAsia="Times New Roman" w:hAnsi="Times New Roman" w:cs="Times New Roman"/>
          <w:spacing w:val="8"/>
          <w:lang w:eastAsia="zh-CN"/>
        </w:rPr>
        <w:t>“</w:t>
      </w:r>
      <w:r>
        <w:rPr>
          <w:spacing w:val="8"/>
          <w:lang w:eastAsia="zh-CN"/>
        </w:rPr>
        <w:t>创</w:t>
      </w:r>
      <w:r>
        <w:rPr>
          <w:lang w:eastAsia="zh-CN"/>
        </w:rPr>
        <w:t xml:space="preserve">  </w:t>
      </w:r>
      <w:r>
        <w:rPr>
          <w:spacing w:val="9"/>
          <w:lang w:eastAsia="zh-CN"/>
        </w:rPr>
        <w:t>二代</w:t>
      </w:r>
      <w:r>
        <w:rPr>
          <w:rFonts w:ascii="Times New Roman" w:eastAsia="Times New Roman" w:hAnsi="Times New Roman" w:cs="Times New Roman"/>
          <w:spacing w:val="9"/>
          <w:lang w:eastAsia="zh-CN"/>
        </w:rPr>
        <w:t>”</w:t>
      </w:r>
      <w:r>
        <w:rPr>
          <w:spacing w:val="9"/>
          <w:lang w:eastAsia="zh-CN"/>
        </w:rPr>
        <w:t>成长发展的紧迫需求</w:t>
      </w:r>
      <w:r>
        <w:rPr>
          <w:spacing w:val="-39"/>
          <w:lang w:eastAsia="zh-CN"/>
        </w:rPr>
        <w:t xml:space="preserve"> </w:t>
      </w:r>
      <w:r>
        <w:rPr>
          <w:spacing w:val="9"/>
          <w:lang w:eastAsia="zh-CN"/>
        </w:rPr>
        <w:t>，推动企业培育与企业家培育双向互</w:t>
      </w:r>
      <w:r>
        <w:rPr>
          <w:lang w:eastAsia="zh-CN"/>
        </w:rPr>
        <w:t xml:space="preserve">  动、有机促进。及时吸收新上市公司、拟上市企业的创始人、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创</w:t>
      </w:r>
      <w:r>
        <w:rPr>
          <w:spacing w:val="4"/>
          <w:lang w:eastAsia="zh-CN"/>
        </w:rPr>
        <w:t xml:space="preserve">  </w:t>
      </w:r>
      <w:r>
        <w:rPr>
          <w:spacing w:val="6"/>
          <w:lang w:eastAsia="zh-CN"/>
        </w:rPr>
        <w:t>二代</w:t>
      </w:r>
      <w:r>
        <w:rPr>
          <w:rFonts w:ascii="Times New Roman" w:eastAsia="Times New Roman" w:hAnsi="Times New Roman" w:cs="Times New Roman"/>
          <w:spacing w:val="6"/>
          <w:lang w:eastAsia="zh-CN"/>
        </w:rPr>
        <w:t>”</w:t>
      </w:r>
      <w:r>
        <w:rPr>
          <w:spacing w:val="6"/>
          <w:lang w:eastAsia="zh-CN"/>
        </w:rPr>
        <w:t>加入工商联合会、</w:t>
      </w:r>
      <w:r>
        <w:rPr>
          <w:spacing w:val="-46"/>
          <w:lang w:eastAsia="zh-CN"/>
        </w:rPr>
        <w:t xml:space="preserve"> </w:t>
      </w:r>
      <w:r>
        <w:rPr>
          <w:spacing w:val="6"/>
          <w:lang w:eastAsia="zh-CN"/>
        </w:rPr>
        <w:t>婺商协会、</w:t>
      </w:r>
      <w:r>
        <w:rPr>
          <w:spacing w:val="-59"/>
          <w:lang w:eastAsia="zh-CN"/>
        </w:rPr>
        <w:t xml:space="preserve"> </w:t>
      </w:r>
      <w:r>
        <w:rPr>
          <w:spacing w:val="6"/>
          <w:lang w:eastAsia="zh-CN"/>
        </w:rPr>
        <w:t>金华青年企业家协会</w:t>
      </w:r>
      <w:r>
        <w:rPr>
          <w:spacing w:val="-57"/>
          <w:lang w:eastAsia="zh-CN"/>
        </w:rPr>
        <w:t xml:space="preserve"> </w:t>
      </w:r>
      <w:r>
        <w:rPr>
          <w:spacing w:val="6"/>
          <w:lang w:eastAsia="zh-CN"/>
        </w:rPr>
        <w:t>，提振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青年婺商的创业创新信心。深化与有关股权投资服务机构、财经</w:t>
      </w:r>
      <w:r>
        <w:rPr>
          <w:spacing w:val="2"/>
          <w:lang w:eastAsia="zh-CN"/>
        </w:rPr>
        <w:t xml:space="preserve">  </w:t>
      </w:r>
      <w:r>
        <w:rPr>
          <w:lang w:eastAsia="zh-CN"/>
        </w:rPr>
        <w:t>高校的培训合作</w:t>
      </w:r>
      <w:r>
        <w:rPr>
          <w:spacing w:val="-59"/>
          <w:lang w:eastAsia="zh-CN"/>
        </w:rPr>
        <w:t xml:space="preserve"> </w:t>
      </w:r>
      <w:r>
        <w:rPr>
          <w:lang w:eastAsia="zh-CN"/>
        </w:rPr>
        <w:t>，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合力共建金融研修中心。</w:t>
      </w:r>
      <w:r>
        <w:rPr>
          <w:spacing w:val="-55"/>
          <w:lang w:eastAsia="zh-CN"/>
        </w:rPr>
        <w:t xml:space="preserve"> </w:t>
      </w:r>
      <w:r>
        <w:rPr>
          <w:lang w:eastAsia="zh-CN"/>
        </w:rPr>
        <w:t>鼓励各县（市</w:t>
      </w:r>
      <w:r>
        <w:rPr>
          <w:spacing w:val="-1"/>
          <w:lang w:eastAsia="zh-CN"/>
        </w:rPr>
        <w:t>、</w:t>
      </w:r>
      <w:r>
        <w:rPr>
          <w:spacing w:val="-20"/>
          <w:lang w:eastAsia="zh-CN"/>
        </w:rPr>
        <w:t xml:space="preserve"> </w:t>
      </w:r>
      <w:r>
        <w:rPr>
          <w:spacing w:val="-1"/>
          <w:lang w:eastAsia="zh-CN"/>
        </w:rPr>
        <w:t>区</w:t>
      </w:r>
      <w:r>
        <w:rPr>
          <w:spacing w:val="-40"/>
          <w:lang w:eastAsia="zh-CN"/>
        </w:rPr>
        <w:t xml:space="preserve"> </w:t>
      </w:r>
      <w:r>
        <w:rPr>
          <w:spacing w:val="-1"/>
          <w:lang w:eastAsia="zh-CN"/>
        </w:rPr>
        <w:t>）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通过购买服务与市场化机制相结合方式，支持拟上市企业、上市</w:t>
      </w:r>
      <w:r>
        <w:rPr>
          <w:spacing w:val="2"/>
          <w:lang w:eastAsia="zh-CN"/>
        </w:rPr>
        <w:t xml:space="preserve">  </w:t>
      </w:r>
      <w:r>
        <w:rPr>
          <w:spacing w:val="6"/>
          <w:lang w:eastAsia="zh-CN"/>
        </w:rPr>
        <w:t>后备培育库企业主要负责人、</w:t>
      </w:r>
      <w:r>
        <w:rPr>
          <w:spacing w:val="-36"/>
          <w:lang w:eastAsia="zh-CN"/>
        </w:rPr>
        <w:t xml:space="preserve"> </w:t>
      </w:r>
      <w:r>
        <w:rPr>
          <w:spacing w:val="6"/>
          <w:lang w:eastAsia="zh-CN"/>
        </w:rPr>
        <w:t>高管人员参加创业创投定制培训。</w:t>
      </w:r>
    </w:p>
    <w:p w14:paraId="0F5428CA" w14:textId="77777777" w:rsidR="006C1B3D" w:rsidRDefault="006C1B3D">
      <w:pPr>
        <w:spacing w:line="236" w:lineRule="auto"/>
        <w:rPr>
          <w:lang w:eastAsia="zh-CN"/>
        </w:rPr>
        <w:sectPr w:rsidR="006C1B3D">
          <w:footerReference w:type="default" r:id="rId15"/>
          <w:pgSz w:w="11906" w:h="16838"/>
          <w:pgMar w:top="1431" w:right="1362" w:bottom="1709" w:left="1598" w:header="0" w:footer="1459" w:gutter="0"/>
          <w:cols w:space="720"/>
        </w:sectPr>
      </w:pPr>
    </w:p>
    <w:p w14:paraId="4296A595" w14:textId="77777777" w:rsidR="006C1B3D" w:rsidRDefault="00000000" w:rsidP="00857ED6">
      <w:pPr>
        <w:pStyle w:val="a3"/>
        <w:spacing w:before="141" w:line="238" w:lineRule="auto"/>
        <w:ind w:right="153"/>
        <w:rPr>
          <w:lang w:eastAsia="zh-CN"/>
        </w:rPr>
      </w:pPr>
      <w:r>
        <w:rPr>
          <w:b/>
          <w:bCs/>
          <w:spacing w:val="-3"/>
          <w:lang w:eastAsia="zh-CN"/>
        </w:rPr>
        <w:lastRenderedPageBreak/>
        <w:t>（责任单位：</w:t>
      </w:r>
      <w:r>
        <w:rPr>
          <w:spacing w:val="-58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市经信局、</w:t>
      </w:r>
      <w:r>
        <w:rPr>
          <w:spacing w:val="-60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团市委、</w:t>
      </w:r>
      <w:r>
        <w:rPr>
          <w:spacing w:val="-82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市工商联、</w:t>
      </w:r>
      <w:r>
        <w:rPr>
          <w:spacing w:val="-82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市金融办、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市财政</w:t>
      </w:r>
      <w:r>
        <w:rPr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局</w:t>
      </w:r>
      <w:r>
        <w:rPr>
          <w:spacing w:val="-44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，各县〔市、</w:t>
      </w:r>
      <w:r>
        <w:rPr>
          <w:spacing w:val="-20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区〕政府、</w:t>
      </w:r>
      <w:r>
        <w:rPr>
          <w:spacing w:val="-62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金华开发区管委会）</w:t>
      </w:r>
    </w:p>
    <w:p w14:paraId="285B1634" w14:textId="77777777" w:rsidR="006C1B3D" w:rsidRDefault="00000000">
      <w:pPr>
        <w:pStyle w:val="a3"/>
        <w:spacing w:before="1" w:line="193" w:lineRule="auto"/>
        <w:ind w:left="671"/>
        <w:outlineLvl w:val="0"/>
        <w:rPr>
          <w:lang w:eastAsia="zh-CN"/>
        </w:rPr>
      </w:pPr>
      <w:r>
        <w:rPr>
          <w:spacing w:val="-1"/>
          <w:lang w:eastAsia="zh-CN"/>
        </w:rPr>
        <w:t>四、</w:t>
      </w:r>
      <w:r>
        <w:rPr>
          <w:spacing w:val="-75"/>
          <w:lang w:eastAsia="zh-CN"/>
        </w:rPr>
        <w:t xml:space="preserve"> </w:t>
      </w:r>
      <w:r>
        <w:rPr>
          <w:spacing w:val="-1"/>
          <w:lang w:eastAsia="zh-CN"/>
        </w:rPr>
        <w:t>保障措施</w:t>
      </w:r>
    </w:p>
    <w:p w14:paraId="496F90E5" w14:textId="77777777" w:rsidR="006C1B3D" w:rsidRDefault="00000000">
      <w:pPr>
        <w:pStyle w:val="a3"/>
        <w:spacing w:before="107" w:line="229" w:lineRule="auto"/>
        <w:ind w:right="117" w:firstLine="640"/>
        <w:rPr>
          <w:lang w:eastAsia="zh-CN"/>
        </w:rPr>
      </w:pPr>
      <w:r>
        <w:rPr>
          <w:spacing w:val="5"/>
          <w:lang w:eastAsia="zh-CN"/>
        </w:rPr>
        <w:t>（一）加强组织领导。成立市县两级培优育强上市发展工作</w:t>
      </w:r>
      <w:r>
        <w:rPr>
          <w:spacing w:val="9"/>
          <w:lang w:eastAsia="zh-CN"/>
        </w:rPr>
        <w:t xml:space="preserve"> </w:t>
      </w:r>
      <w:r>
        <w:rPr>
          <w:spacing w:val="4"/>
          <w:lang w:eastAsia="zh-CN"/>
        </w:rPr>
        <w:t>领导小组，按照企业全周期覆盖、全链条支持原则</w:t>
      </w:r>
      <w:r>
        <w:rPr>
          <w:spacing w:val="-55"/>
          <w:lang w:eastAsia="zh-CN"/>
        </w:rPr>
        <w:t xml:space="preserve"> </w:t>
      </w:r>
      <w:r>
        <w:rPr>
          <w:spacing w:val="4"/>
          <w:lang w:eastAsia="zh-CN"/>
        </w:rPr>
        <w:t>，统筹推进培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优育强上市发展工作。</w:t>
      </w:r>
      <w:r>
        <w:rPr>
          <w:spacing w:val="-46"/>
          <w:lang w:eastAsia="zh-CN"/>
        </w:rPr>
        <w:t xml:space="preserve"> </w:t>
      </w:r>
      <w:r>
        <w:rPr>
          <w:spacing w:val="3"/>
          <w:lang w:eastAsia="zh-CN"/>
        </w:rPr>
        <w:t>各有关单位部门要立足职能、</w:t>
      </w:r>
      <w:r>
        <w:rPr>
          <w:spacing w:val="-46"/>
          <w:lang w:eastAsia="zh-CN"/>
        </w:rPr>
        <w:t xml:space="preserve"> </w:t>
      </w:r>
      <w:r>
        <w:rPr>
          <w:spacing w:val="3"/>
          <w:lang w:eastAsia="zh-CN"/>
        </w:rPr>
        <w:t>强化协作，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细化制定相关方案。各县（市、</w:t>
      </w:r>
      <w:r>
        <w:rPr>
          <w:spacing w:val="-34"/>
          <w:lang w:eastAsia="zh-CN"/>
        </w:rPr>
        <w:t xml:space="preserve"> </w:t>
      </w:r>
      <w:r>
        <w:rPr>
          <w:spacing w:val="1"/>
          <w:lang w:eastAsia="zh-CN"/>
        </w:rPr>
        <w:t>区</w:t>
      </w:r>
      <w:r>
        <w:rPr>
          <w:spacing w:val="-41"/>
          <w:lang w:eastAsia="zh-CN"/>
        </w:rPr>
        <w:t xml:space="preserve"> </w:t>
      </w:r>
      <w:r>
        <w:rPr>
          <w:spacing w:val="1"/>
          <w:lang w:eastAsia="zh-CN"/>
        </w:rPr>
        <w:t>）政府要相应制定培优育强上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市发展行动方案。</w:t>
      </w:r>
    </w:p>
    <w:p w14:paraId="58169062" w14:textId="77777777" w:rsidR="006C1B3D" w:rsidRDefault="00000000">
      <w:pPr>
        <w:pStyle w:val="a3"/>
        <w:spacing w:before="104" w:line="227" w:lineRule="auto"/>
        <w:ind w:left="14" w:firstLine="625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29"/>
          <w:lang w:eastAsia="zh-CN"/>
        </w:rPr>
        <w:t xml:space="preserve"> </w:t>
      </w:r>
      <w:r>
        <w:rPr>
          <w:spacing w:val="-1"/>
          <w:lang w:eastAsia="zh-CN"/>
        </w:rPr>
        <w:t>二</w:t>
      </w:r>
      <w:r>
        <w:rPr>
          <w:spacing w:val="-39"/>
          <w:lang w:eastAsia="zh-CN"/>
        </w:rPr>
        <w:t xml:space="preserve"> </w:t>
      </w:r>
      <w:r>
        <w:rPr>
          <w:spacing w:val="-1"/>
          <w:lang w:eastAsia="zh-CN"/>
        </w:rPr>
        <w:t>）加强要素支持。</w:t>
      </w:r>
      <w:r>
        <w:rPr>
          <w:spacing w:val="-77"/>
          <w:lang w:eastAsia="zh-CN"/>
        </w:rPr>
        <w:t xml:space="preserve"> </w:t>
      </w:r>
      <w:r>
        <w:rPr>
          <w:spacing w:val="-1"/>
          <w:lang w:eastAsia="zh-CN"/>
        </w:rPr>
        <w:t>完善企业亩产效益评价，加强地</w:t>
      </w:r>
      <w:r>
        <w:rPr>
          <w:spacing w:val="-2"/>
          <w:lang w:eastAsia="zh-CN"/>
        </w:rPr>
        <w:t>方资</w:t>
      </w:r>
      <w:r>
        <w:rPr>
          <w:lang w:eastAsia="zh-CN"/>
        </w:rPr>
        <w:t xml:space="preserve">  </w:t>
      </w:r>
      <w:r>
        <w:rPr>
          <w:spacing w:val="4"/>
          <w:lang w:eastAsia="zh-CN"/>
        </w:rPr>
        <w:t>源统筹，保障上市公司、拟上市企业在用地、</w:t>
      </w:r>
      <w:r>
        <w:rPr>
          <w:spacing w:val="-68"/>
          <w:lang w:eastAsia="zh-CN"/>
        </w:rPr>
        <w:t xml:space="preserve"> </w:t>
      </w:r>
      <w:r>
        <w:rPr>
          <w:spacing w:val="4"/>
          <w:lang w:eastAsia="zh-CN"/>
        </w:rPr>
        <w:t>能耗、</w:t>
      </w:r>
      <w:r>
        <w:rPr>
          <w:spacing w:val="3"/>
          <w:lang w:eastAsia="zh-CN"/>
        </w:rPr>
        <w:t>环保容量等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方面的合理需求。依法支持上市公司通过创新型产业用地（</w:t>
      </w:r>
      <w:r>
        <w:rPr>
          <w:rFonts w:ascii="Times New Roman" w:eastAsia="Times New Roman" w:hAnsi="Times New Roman" w:cs="Times New Roman"/>
          <w:spacing w:val="6"/>
          <w:lang w:eastAsia="zh-CN"/>
        </w:rPr>
        <w:t>M0</w:t>
      </w:r>
      <w:r>
        <w:rPr>
          <w:spacing w:val="6"/>
          <w:lang w:eastAsia="zh-CN"/>
        </w:rPr>
        <w:t xml:space="preserve">） </w:t>
      </w:r>
      <w:r>
        <w:rPr>
          <w:spacing w:val="7"/>
          <w:lang w:eastAsia="zh-CN"/>
        </w:rPr>
        <w:t>方式主导或参与高能级区域创新平台、</w:t>
      </w:r>
      <w:r>
        <w:rPr>
          <w:spacing w:val="-62"/>
          <w:lang w:eastAsia="zh-CN"/>
        </w:rPr>
        <w:t xml:space="preserve"> </w:t>
      </w:r>
      <w:r>
        <w:rPr>
          <w:spacing w:val="7"/>
          <w:lang w:eastAsia="zh-CN"/>
        </w:rPr>
        <w:t>产业园区建设。</w:t>
      </w:r>
    </w:p>
    <w:p w14:paraId="74ADEEB8" w14:textId="77777777" w:rsidR="006C1B3D" w:rsidRDefault="00000000">
      <w:pPr>
        <w:pStyle w:val="a3"/>
        <w:spacing w:before="109" w:line="229" w:lineRule="auto"/>
        <w:ind w:left="13" w:right="74" w:firstLine="626"/>
        <w:rPr>
          <w:lang w:eastAsia="zh-CN"/>
        </w:rPr>
      </w:pPr>
      <w:r>
        <w:rPr>
          <w:spacing w:val="-3"/>
          <w:lang w:eastAsia="zh-CN"/>
        </w:rPr>
        <w:t>（三）强化督查考评。建立培优育强上市发</w:t>
      </w:r>
      <w:r>
        <w:rPr>
          <w:spacing w:val="-4"/>
          <w:lang w:eastAsia="zh-CN"/>
        </w:rPr>
        <w:t>展工作评价体系，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纳入县（市、</w:t>
      </w:r>
      <w:r>
        <w:rPr>
          <w:spacing w:val="-50"/>
          <w:lang w:eastAsia="zh-CN"/>
        </w:rPr>
        <w:t xml:space="preserve"> </w:t>
      </w:r>
      <w:r>
        <w:rPr>
          <w:spacing w:val="1"/>
          <w:lang w:eastAsia="zh-CN"/>
        </w:rPr>
        <w:t>区</w:t>
      </w:r>
      <w:r>
        <w:rPr>
          <w:spacing w:val="-39"/>
          <w:lang w:eastAsia="zh-CN"/>
        </w:rPr>
        <w:t xml:space="preserve"> </w:t>
      </w:r>
      <w:r>
        <w:rPr>
          <w:spacing w:val="1"/>
          <w:lang w:eastAsia="zh-CN"/>
        </w:rPr>
        <w:t>）政府、金华开发区管委会及市直有关部门的综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合考评。各有关部门单位牵头，分别对子项工作建立定期督办机</w:t>
      </w:r>
      <w:r>
        <w:rPr>
          <w:spacing w:val="1"/>
          <w:lang w:eastAsia="zh-CN"/>
        </w:rPr>
        <w:t xml:space="preserve">  </w:t>
      </w:r>
      <w:r>
        <w:rPr>
          <w:spacing w:val="-2"/>
          <w:lang w:eastAsia="zh-CN"/>
        </w:rPr>
        <w:t>制</w:t>
      </w:r>
      <w:r>
        <w:rPr>
          <w:spacing w:val="-59"/>
          <w:lang w:eastAsia="zh-CN"/>
        </w:rPr>
        <w:t xml:space="preserve"> </w:t>
      </w:r>
      <w:r>
        <w:rPr>
          <w:spacing w:val="-2"/>
          <w:lang w:eastAsia="zh-CN"/>
        </w:rPr>
        <w:t>，对重点任务开展跟踪督办</w:t>
      </w:r>
      <w:r>
        <w:rPr>
          <w:spacing w:val="-59"/>
          <w:lang w:eastAsia="zh-CN"/>
        </w:rPr>
        <w:t xml:space="preserve"> </w:t>
      </w:r>
      <w:r>
        <w:rPr>
          <w:spacing w:val="-2"/>
          <w:lang w:eastAsia="zh-CN"/>
        </w:rPr>
        <w:t>，加大对贡献突出县（</w:t>
      </w:r>
      <w:r>
        <w:rPr>
          <w:spacing w:val="-3"/>
          <w:lang w:eastAsia="zh-CN"/>
        </w:rPr>
        <w:t>市、</w:t>
      </w:r>
      <w:r>
        <w:rPr>
          <w:spacing w:val="-47"/>
          <w:lang w:eastAsia="zh-CN"/>
        </w:rPr>
        <w:t xml:space="preserve"> </w:t>
      </w:r>
      <w:r>
        <w:rPr>
          <w:spacing w:val="-3"/>
          <w:lang w:eastAsia="zh-CN"/>
        </w:rPr>
        <w:t>区</w:t>
      </w:r>
      <w:r>
        <w:rPr>
          <w:spacing w:val="-39"/>
          <w:lang w:eastAsia="zh-CN"/>
        </w:rPr>
        <w:t xml:space="preserve"> </w:t>
      </w:r>
      <w:r>
        <w:rPr>
          <w:spacing w:val="-3"/>
          <w:lang w:eastAsia="zh-CN"/>
        </w:rPr>
        <w:t>）的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正向激励力度。</w:t>
      </w:r>
    </w:p>
    <w:p w14:paraId="4FABF0FE" w14:textId="77777777" w:rsidR="006C1B3D" w:rsidRDefault="00000000">
      <w:pPr>
        <w:pStyle w:val="a3"/>
        <w:spacing w:before="104" w:line="194" w:lineRule="auto"/>
        <w:ind w:left="658"/>
        <w:rPr>
          <w:lang w:eastAsia="zh-CN"/>
        </w:rPr>
      </w:pPr>
      <w:r>
        <w:rPr>
          <w:spacing w:val="-9"/>
          <w:lang w:eastAsia="zh-CN"/>
        </w:rPr>
        <w:t>五、</w:t>
      </w:r>
      <w:r>
        <w:rPr>
          <w:spacing w:val="-52"/>
          <w:lang w:eastAsia="zh-CN"/>
        </w:rPr>
        <w:t xml:space="preserve"> </w:t>
      </w:r>
      <w:r>
        <w:rPr>
          <w:spacing w:val="-9"/>
          <w:lang w:eastAsia="zh-CN"/>
        </w:rPr>
        <w:t>附则</w:t>
      </w:r>
    </w:p>
    <w:p w14:paraId="1C447C23" w14:textId="61B8B612" w:rsidR="006C1B3D" w:rsidRDefault="00000000" w:rsidP="00857ED6">
      <w:pPr>
        <w:pStyle w:val="a3"/>
        <w:spacing w:before="107"/>
        <w:ind w:left="10" w:right="67" w:firstLine="637"/>
        <w:rPr>
          <w:rFonts w:hint="eastAsia"/>
          <w:lang w:eastAsia="zh-CN"/>
        </w:rPr>
        <w:sectPr w:rsidR="006C1B3D">
          <w:footerReference w:type="default" r:id="rId16"/>
          <w:pgSz w:w="11906" w:h="16838"/>
          <w:pgMar w:top="1431" w:right="1317" w:bottom="1709" w:left="1591" w:header="0" w:footer="1459" w:gutter="0"/>
          <w:cols w:space="720"/>
        </w:sectPr>
      </w:pPr>
      <w:r>
        <w:rPr>
          <w:rFonts w:ascii="宋体" w:eastAsia="宋体" w:hAnsi="宋体" w:cs="宋体" w:hint="eastAsia"/>
          <w:spacing w:val="-5"/>
          <w:lang w:eastAsia="zh-CN"/>
        </w:rPr>
        <w:t>本意见自</w:t>
      </w:r>
      <w:r>
        <w:rPr>
          <w:spacing w:val="-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2023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lang w:eastAsia="zh-CN"/>
        </w:rPr>
        <w:t>年</w:t>
      </w:r>
      <w:r>
        <w:rPr>
          <w:spacing w:val="-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6</w:t>
      </w:r>
      <w:r>
        <w:rPr>
          <w:rFonts w:ascii="Times New Roman" w:eastAsia="Times New Roman" w:hAnsi="Times New Roman" w:cs="Times New Roman"/>
          <w:spacing w:val="31"/>
          <w:w w:val="10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lang w:eastAsia="zh-CN"/>
        </w:rPr>
        <w:t>月</w:t>
      </w:r>
      <w:r>
        <w:rPr>
          <w:spacing w:val="-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12  </w:t>
      </w:r>
      <w:r>
        <w:rPr>
          <w:rFonts w:ascii="宋体" w:eastAsia="宋体" w:hAnsi="宋体" w:cs="宋体" w:hint="eastAsia"/>
          <w:spacing w:val="-5"/>
          <w:lang w:eastAsia="zh-CN"/>
        </w:rPr>
        <w:t>日起执行，有效期至</w:t>
      </w:r>
      <w:r>
        <w:rPr>
          <w:spacing w:val="-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2025</w:t>
      </w:r>
      <w:r>
        <w:rPr>
          <w:rFonts w:ascii="Times New Roman" w:eastAsia="Times New Roman" w:hAnsi="Times New Roman" w:cs="Times New Roman"/>
          <w:spacing w:val="19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lang w:eastAsia="zh-CN"/>
        </w:rPr>
        <w:t>年</w:t>
      </w:r>
      <w:r>
        <w:rPr>
          <w:spacing w:val="-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12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"/>
          <w:lang w:eastAsia="zh-CN"/>
        </w:rPr>
        <w:t>月</w:t>
      </w:r>
      <w:r>
        <w:rPr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31  </w:t>
      </w:r>
      <w:r>
        <w:rPr>
          <w:rFonts w:ascii="宋体" w:eastAsia="宋体" w:hAnsi="宋体" w:cs="宋体" w:hint="eastAsia"/>
          <w:spacing w:val="-3"/>
          <w:lang w:eastAsia="zh-CN"/>
        </w:rPr>
        <w:t>日</w:t>
      </w:r>
      <w:r>
        <w:rPr>
          <w:spacing w:val="-54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3"/>
          <w:lang w:eastAsia="zh-CN"/>
        </w:rPr>
        <w:t>，</w:t>
      </w:r>
      <w:r>
        <w:rPr>
          <w:spacing w:val="-7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3"/>
          <w:lang w:eastAsia="zh-CN"/>
        </w:rPr>
        <w:t>适用于金华市区</w:t>
      </w:r>
      <w:r>
        <w:rPr>
          <w:spacing w:val="-54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3"/>
          <w:lang w:eastAsia="zh-CN"/>
        </w:rPr>
        <w:t>，各县（</w:t>
      </w:r>
      <w:r>
        <w:rPr>
          <w:spacing w:val="-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3"/>
          <w:lang w:eastAsia="zh-CN"/>
        </w:rPr>
        <w:t>市</w:t>
      </w:r>
      <w:r>
        <w:rPr>
          <w:spacing w:val="-3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3"/>
          <w:lang w:eastAsia="zh-CN"/>
        </w:rPr>
        <w:t>）可参照执行。</w:t>
      </w:r>
      <w:r>
        <w:rPr>
          <w:spacing w:val="-3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4"/>
          <w:lang w:eastAsia="zh-CN"/>
        </w:rPr>
        <w:t>涉及两项以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spacing w:val="-3"/>
          <w:lang w:eastAsia="zh-CN"/>
        </w:rPr>
        <w:t>上奖励政策的，按就高标准执行且不超过就高标准，不重复奖励。</w:t>
      </w:r>
    </w:p>
    <w:p w14:paraId="794B2A4F" w14:textId="77777777" w:rsidR="006C1B3D" w:rsidRDefault="006C1B3D">
      <w:pPr>
        <w:spacing w:before="3"/>
        <w:rPr>
          <w:rFonts w:hint="eastAsia"/>
          <w:lang w:eastAsia="zh-CN"/>
        </w:rPr>
      </w:pPr>
    </w:p>
    <w:tbl>
      <w:tblPr>
        <w:tblStyle w:val="TableNormal"/>
        <w:tblW w:w="8916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4452"/>
      </w:tblGrid>
      <w:tr w:rsidR="006C1B3D" w14:paraId="1BD0773B" w14:textId="77777777">
        <w:trPr>
          <w:trHeight w:val="576"/>
        </w:trPr>
        <w:tc>
          <w:tcPr>
            <w:tcW w:w="4464" w:type="dxa"/>
            <w:tcBorders>
              <w:top w:val="single" w:sz="2" w:space="0" w:color="000000"/>
              <w:bottom w:val="single" w:sz="2" w:space="0" w:color="000000"/>
            </w:tcBorders>
          </w:tcPr>
          <w:p w14:paraId="53A30186" w14:textId="77777777" w:rsidR="006C1B3D" w:rsidRDefault="00000000">
            <w:pPr>
              <w:spacing w:before="86" w:line="191" w:lineRule="auto"/>
              <w:ind w:left="336"/>
              <w:rPr>
                <w:rFonts w:ascii="PingFang SC" w:eastAsia="PingFang SC" w:hAnsi="PingFang SC" w:cs="PingFang SC"/>
                <w:sz w:val="28"/>
                <w:szCs w:val="28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-21"/>
                <w:sz w:val="28"/>
                <w:szCs w:val="28"/>
                <w:lang w:eastAsia="zh-CN"/>
              </w:rPr>
              <w:t>金华市人民政府办公室</w:t>
            </w:r>
          </w:p>
        </w:tc>
        <w:tc>
          <w:tcPr>
            <w:tcW w:w="4452" w:type="dxa"/>
            <w:tcBorders>
              <w:top w:val="single" w:sz="2" w:space="0" w:color="000000"/>
              <w:bottom w:val="single" w:sz="2" w:space="0" w:color="000000"/>
            </w:tcBorders>
          </w:tcPr>
          <w:p w14:paraId="2F7E5004" w14:textId="77777777" w:rsidR="006C1B3D" w:rsidRDefault="00000000">
            <w:pPr>
              <w:spacing w:before="85" w:line="191" w:lineRule="auto"/>
              <w:ind w:left="1673"/>
              <w:rPr>
                <w:rFonts w:ascii="PingFang SC" w:eastAsia="PingFang SC" w:hAnsi="PingFang SC" w:cs="PingFang S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2023 </w:t>
            </w:r>
            <w:r>
              <w:rPr>
                <w:rFonts w:ascii="PingFang SC" w:eastAsia="PingFang SC" w:hAnsi="PingFang SC" w:cs="PingFang SC"/>
                <w:spacing w:val="-14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5 </w:t>
            </w:r>
            <w:r>
              <w:rPr>
                <w:rFonts w:ascii="PingFang SC" w:eastAsia="PingFang SC" w:hAnsi="PingFang SC" w:cs="PingFang SC"/>
                <w:spacing w:val="-14"/>
                <w:sz w:val="28"/>
                <w:szCs w:val="28"/>
              </w:rPr>
              <w:t>月</w:t>
            </w:r>
            <w:r>
              <w:rPr>
                <w:rFonts w:ascii="PingFang SC" w:eastAsia="PingFang SC" w:hAnsi="PingFang SC" w:cs="PingFang SC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14"/>
                <w:sz w:val="28"/>
                <w:szCs w:val="28"/>
              </w:rPr>
              <w:t>日印发</w:t>
            </w:r>
          </w:p>
        </w:tc>
      </w:tr>
    </w:tbl>
    <w:p w14:paraId="277ADABE" w14:textId="77777777" w:rsidR="006C1B3D" w:rsidRDefault="00000000">
      <w:pPr>
        <w:spacing w:line="258" w:lineRule="auto"/>
      </w:pPr>
      <w:r>
        <w:drawing>
          <wp:anchor distT="0" distB="0" distL="0" distR="0" simplePos="0" relativeHeight="251667456" behindDoc="0" locked="0" layoutInCell="1" allowOverlap="1" wp14:anchorId="3E607928" wp14:editId="1614D6E4">
            <wp:simplePos x="0" y="0"/>
            <wp:positionH relativeFrom="column">
              <wp:posOffset>3701288</wp:posOffset>
            </wp:positionH>
            <wp:positionV relativeFrom="paragraph">
              <wp:posOffset>97893</wp:posOffset>
            </wp:positionV>
            <wp:extent cx="1790700" cy="627888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6695D" w14:textId="77777777" w:rsidR="006C1B3D" w:rsidRDefault="006C1B3D">
      <w:pPr>
        <w:spacing w:line="259" w:lineRule="auto"/>
      </w:pPr>
    </w:p>
    <w:p w14:paraId="6FA4F36B" w14:textId="77777777" w:rsidR="006C1B3D" w:rsidRDefault="006C1B3D">
      <w:pPr>
        <w:spacing w:line="259" w:lineRule="auto"/>
      </w:pPr>
    </w:p>
    <w:p w14:paraId="261B3986" w14:textId="71D456B5" w:rsidR="006C1B3D" w:rsidRDefault="006C1B3D">
      <w:pPr>
        <w:spacing w:before="81" w:line="188" w:lineRule="auto"/>
        <w:ind w:left="211"/>
        <w:rPr>
          <w:sz w:val="28"/>
          <w:szCs w:val="28"/>
        </w:rPr>
      </w:pPr>
    </w:p>
    <w:sectPr w:rsidR="006C1B3D">
      <w:footerReference w:type="default" r:id="rId18"/>
      <w:pgSz w:w="11906" w:h="16838"/>
      <w:pgMar w:top="1431" w:right="1349" w:bottom="400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E13B" w14:textId="77777777" w:rsidR="00DB17D7" w:rsidRDefault="00DB17D7">
      <w:pPr>
        <w:spacing w:after="0"/>
      </w:pPr>
      <w:r>
        <w:separator/>
      </w:r>
    </w:p>
  </w:endnote>
  <w:endnote w:type="continuationSeparator" w:id="0">
    <w:p w14:paraId="5DFE59BC" w14:textId="77777777" w:rsidR="00DB17D7" w:rsidRDefault="00DB1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B660" w14:textId="77777777" w:rsidR="006C1B3D" w:rsidRDefault="00000000">
    <w:pPr>
      <w:spacing w:line="181" w:lineRule="auto"/>
      <w:ind w:left="7725"/>
      <w:rPr>
        <w:sz w:val="28"/>
        <w:szCs w:val="28"/>
      </w:rPr>
    </w:pPr>
    <w:r>
      <w:rPr>
        <w:rFonts w:eastAsia="Arial"/>
        <w:spacing w:val="-19"/>
        <w:sz w:val="28"/>
        <w:szCs w:val="28"/>
      </w:rPr>
      <w:t>—</w:t>
    </w:r>
    <w:r>
      <w:rPr>
        <w:rFonts w:eastAsia="Arial"/>
        <w:spacing w:val="46"/>
        <w:sz w:val="28"/>
        <w:szCs w:val="28"/>
      </w:rPr>
      <w:t xml:space="preserve"> </w:t>
    </w:r>
    <w:r>
      <w:rPr>
        <w:rFonts w:eastAsia="Arial"/>
        <w:spacing w:val="-19"/>
        <w:sz w:val="28"/>
        <w:szCs w:val="28"/>
      </w:rPr>
      <w:t>1</w:t>
    </w:r>
    <w:r>
      <w:rPr>
        <w:rFonts w:eastAsia="Arial"/>
        <w:spacing w:val="33"/>
        <w:sz w:val="28"/>
        <w:szCs w:val="28"/>
      </w:rPr>
      <w:t xml:space="preserve"> </w:t>
    </w:r>
    <w:r>
      <w:rPr>
        <w:rFonts w:eastAsia="Arial"/>
        <w:spacing w:val="-19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5809" w14:textId="77777777" w:rsidR="006C1B3D" w:rsidRDefault="006C1B3D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7D15" w14:textId="77777777" w:rsidR="006C1B3D" w:rsidRDefault="00000000">
    <w:pPr>
      <w:spacing w:line="180" w:lineRule="auto"/>
      <w:ind w:left="255"/>
      <w:rPr>
        <w:sz w:val="28"/>
        <w:szCs w:val="28"/>
      </w:rPr>
    </w:pPr>
    <w:r>
      <w:rPr>
        <w:rFonts w:eastAsia="Arial"/>
        <w:spacing w:val="-4"/>
        <w:w w:val="96"/>
        <w:sz w:val="28"/>
        <w:szCs w:val="28"/>
      </w:rPr>
      <w:t>—</w:t>
    </w:r>
    <w:r>
      <w:rPr>
        <w:rFonts w:eastAsia="Arial"/>
        <w:spacing w:val="29"/>
        <w:w w:val="101"/>
        <w:sz w:val="28"/>
        <w:szCs w:val="28"/>
      </w:rPr>
      <w:t xml:space="preserve"> </w:t>
    </w:r>
    <w:r>
      <w:rPr>
        <w:rFonts w:eastAsia="Arial"/>
        <w:spacing w:val="-4"/>
        <w:w w:val="96"/>
        <w:sz w:val="28"/>
        <w:szCs w:val="28"/>
      </w:rPr>
      <w:t>2</w:t>
    </w:r>
    <w:r>
      <w:rPr>
        <w:rFonts w:eastAsia="Arial"/>
        <w:spacing w:val="35"/>
        <w:sz w:val="28"/>
        <w:szCs w:val="28"/>
      </w:rPr>
      <w:t xml:space="preserve"> </w:t>
    </w:r>
    <w:r>
      <w:rPr>
        <w:rFonts w:eastAsia="Arial"/>
        <w:spacing w:val="-4"/>
        <w:w w:val="9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A4F9" w14:textId="77777777" w:rsidR="006C1B3D" w:rsidRDefault="00000000">
    <w:pPr>
      <w:spacing w:line="179" w:lineRule="auto"/>
      <w:ind w:left="7718"/>
      <w:rPr>
        <w:sz w:val="28"/>
        <w:szCs w:val="28"/>
      </w:rPr>
    </w:pPr>
    <w:r>
      <w:rPr>
        <w:rFonts w:eastAsia="Arial"/>
        <w:spacing w:val="-7"/>
        <w:w w:val="97"/>
        <w:sz w:val="28"/>
        <w:szCs w:val="28"/>
      </w:rPr>
      <w:t>—</w:t>
    </w:r>
    <w:r>
      <w:rPr>
        <w:rFonts w:eastAsia="Arial"/>
        <w:spacing w:val="31"/>
        <w:sz w:val="28"/>
        <w:szCs w:val="28"/>
      </w:rPr>
      <w:t xml:space="preserve"> </w:t>
    </w:r>
    <w:r>
      <w:rPr>
        <w:rFonts w:eastAsia="Arial"/>
        <w:spacing w:val="-7"/>
        <w:w w:val="97"/>
        <w:sz w:val="28"/>
        <w:szCs w:val="28"/>
      </w:rPr>
      <w:t>3</w:t>
    </w:r>
    <w:r>
      <w:rPr>
        <w:rFonts w:eastAsia="Arial"/>
        <w:spacing w:val="33"/>
        <w:sz w:val="28"/>
        <w:szCs w:val="28"/>
      </w:rPr>
      <w:t xml:space="preserve"> </w:t>
    </w:r>
    <w:r>
      <w:rPr>
        <w:rFonts w:eastAsia="Arial"/>
        <w:spacing w:val="-7"/>
        <w:w w:val="9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A72B" w14:textId="77777777" w:rsidR="006C1B3D" w:rsidRDefault="00000000">
    <w:pPr>
      <w:spacing w:line="180" w:lineRule="auto"/>
      <w:ind w:left="258"/>
      <w:rPr>
        <w:sz w:val="28"/>
        <w:szCs w:val="28"/>
      </w:rPr>
    </w:pPr>
    <w:r>
      <w:rPr>
        <w:rFonts w:eastAsia="Arial"/>
        <w:spacing w:val="-1"/>
        <w:w w:val="95"/>
        <w:sz w:val="28"/>
        <w:szCs w:val="28"/>
      </w:rPr>
      <w:t>—</w:t>
    </w:r>
    <w:r>
      <w:rPr>
        <w:rFonts w:eastAsia="Arial"/>
        <w:spacing w:val="28"/>
        <w:sz w:val="28"/>
        <w:szCs w:val="28"/>
      </w:rPr>
      <w:t xml:space="preserve"> </w:t>
    </w:r>
    <w:r>
      <w:rPr>
        <w:rFonts w:eastAsia="Arial"/>
        <w:spacing w:val="-1"/>
        <w:w w:val="95"/>
        <w:sz w:val="28"/>
        <w:szCs w:val="28"/>
      </w:rPr>
      <w:t>4</w:t>
    </w:r>
    <w:r>
      <w:rPr>
        <w:rFonts w:eastAsia="Arial"/>
        <w:spacing w:val="35"/>
        <w:sz w:val="28"/>
        <w:szCs w:val="28"/>
      </w:rPr>
      <w:t xml:space="preserve"> </w:t>
    </w:r>
    <w:r>
      <w:rPr>
        <w:rFonts w:eastAsia="Arial"/>
        <w:spacing w:val="-1"/>
        <w:w w:val="95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50A1" w14:textId="77777777" w:rsidR="006C1B3D" w:rsidRDefault="00000000">
    <w:pPr>
      <w:spacing w:before="1" w:line="177" w:lineRule="auto"/>
      <w:ind w:left="7720"/>
      <w:rPr>
        <w:sz w:val="28"/>
        <w:szCs w:val="28"/>
      </w:rPr>
    </w:pPr>
    <w:r>
      <w:rPr>
        <w:rFonts w:eastAsia="Arial"/>
        <w:spacing w:val="-6"/>
        <w:w w:val="96"/>
        <w:sz w:val="28"/>
        <w:szCs w:val="28"/>
      </w:rPr>
      <w:t>—</w:t>
    </w:r>
    <w:r>
      <w:rPr>
        <w:rFonts w:eastAsia="Arial"/>
        <w:spacing w:val="35"/>
        <w:w w:val="101"/>
        <w:sz w:val="28"/>
        <w:szCs w:val="28"/>
      </w:rPr>
      <w:t xml:space="preserve"> </w:t>
    </w:r>
    <w:r>
      <w:rPr>
        <w:rFonts w:eastAsia="Arial"/>
        <w:spacing w:val="-6"/>
        <w:w w:val="96"/>
        <w:sz w:val="28"/>
        <w:szCs w:val="28"/>
      </w:rPr>
      <w:t>5</w:t>
    </w:r>
    <w:r>
      <w:rPr>
        <w:rFonts w:eastAsia="Arial"/>
        <w:spacing w:val="32"/>
        <w:w w:val="101"/>
        <w:sz w:val="28"/>
        <w:szCs w:val="28"/>
      </w:rPr>
      <w:t xml:space="preserve"> </w:t>
    </w:r>
    <w:r>
      <w:rPr>
        <w:rFonts w:eastAsia="Arial"/>
        <w:spacing w:val="-6"/>
        <w:w w:val="9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73E4" w14:textId="77777777" w:rsidR="006C1B3D" w:rsidRDefault="00000000">
    <w:pPr>
      <w:spacing w:line="179" w:lineRule="auto"/>
      <w:ind w:left="258"/>
      <w:rPr>
        <w:sz w:val="28"/>
        <w:szCs w:val="28"/>
      </w:rPr>
    </w:pPr>
    <w:r>
      <w:rPr>
        <w:rFonts w:eastAsia="Arial"/>
        <w:spacing w:val="-6"/>
        <w:w w:val="97"/>
        <w:sz w:val="28"/>
        <w:szCs w:val="28"/>
      </w:rPr>
      <w:t>—</w:t>
    </w:r>
    <w:r>
      <w:rPr>
        <w:rFonts w:eastAsia="Arial"/>
        <w:spacing w:val="28"/>
        <w:sz w:val="28"/>
        <w:szCs w:val="28"/>
      </w:rPr>
      <w:t xml:space="preserve"> </w:t>
    </w:r>
    <w:r>
      <w:rPr>
        <w:rFonts w:eastAsia="Arial"/>
        <w:spacing w:val="-6"/>
        <w:w w:val="97"/>
        <w:sz w:val="28"/>
        <w:szCs w:val="28"/>
      </w:rPr>
      <w:t>6</w:t>
    </w:r>
    <w:r>
      <w:rPr>
        <w:rFonts w:eastAsia="Arial"/>
        <w:spacing w:val="35"/>
        <w:w w:val="101"/>
        <w:sz w:val="28"/>
        <w:szCs w:val="28"/>
      </w:rPr>
      <w:t xml:space="preserve"> </w:t>
    </w:r>
    <w:r>
      <w:rPr>
        <w:rFonts w:eastAsia="Arial"/>
        <w:spacing w:val="-6"/>
        <w:w w:val="9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9009" w14:textId="77777777" w:rsidR="006C1B3D" w:rsidRDefault="00000000">
    <w:pPr>
      <w:spacing w:line="180" w:lineRule="auto"/>
      <w:ind w:left="7717"/>
      <w:rPr>
        <w:sz w:val="28"/>
        <w:szCs w:val="28"/>
      </w:rPr>
    </w:pPr>
    <w:r>
      <w:rPr>
        <w:rFonts w:eastAsia="Arial"/>
        <w:spacing w:val="-7"/>
        <w:w w:val="97"/>
        <w:sz w:val="28"/>
        <w:szCs w:val="28"/>
      </w:rPr>
      <w:t>—</w:t>
    </w:r>
    <w:r>
      <w:rPr>
        <w:rFonts w:eastAsia="Arial"/>
        <w:spacing w:val="31"/>
        <w:sz w:val="28"/>
        <w:szCs w:val="28"/>
      </w:rPr>
      <w:t xml:space="preserve"> </w:t>
    </w:r>
    <w:r>
      <w:rPr>
        <w:rFonts w:eastAsia="Arial"/>
        <w:spacing w:val="-7"/>
        <w:w w:val="97"/>
        <w:sz w:val="28"/>
        <w:szCs w:val="28"/>
      </w:rPr>
      <w:t>7</w:t>
    </w:r>
    <w:r>
      <w:rPr>
        <w:rFonts w:eastAsia="Arial"/>
        <w:spacing w:val="33"/>
        <w:sz w:val="28"/>
        <w:szCs w:val="28"/>
      </w:rPr>
      <w:t xml:space="preserve"> </w:t>
    </w:r>
    <w:r>
      <w:rPr>
        <w:rFonts w:eastAsia="Arial"/>
        <w:spacing w:val="-7"/>
        <w:w w:val="9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9ACA" w14:textId="77777777" w:rsidR="006C1B3D" w:rsidRDefault="00000000">
    <w:pPr>
      <w:spacing w:line="179" w:lineRule="auto"/>
      <w:ind w:left="253"/>
      <w:rPr>
        <w:sz w:val="28"/>
        <w:szCs w:val="28"/>
      </w:rPr>
    </w:pPr>
    <w:r>
      <w:rPr>
        <w:rFonts w:eastAsia="Arial"/>
        <w:spacing w:val="-6"/>
        <w:w w:val="97"/>
        <w:sz w:val="28"/>
        <w:szCs w:val="28"/>
      </w:rPr>
      <w:t>—</w:t>
    </w:r>
    <w:r>
      <w:rPr>
        <w:rFonts w:eastAsia="Arial"/>
        <w:spacing w:val="28"/>
        <w:sz w:val="28"/>
        <w:szCs w:val="28"/>
      </w:rPr>
      <w:t xml:space="preserve"> </w:t>
    </w:r>
    <w:r>
      <w:rPr>
        <w:rFonts w:eastAsia="Arial"/>
        <w:spacing w:val="-6"/>
        <w:w w:val="97"/>
        <w:sz w:val="28"/>
        <w:szCs w:val="28"/>
      </w:rPr>
      <w:t>8</w:t>
    </w:r>
    <w:r>
      <w:rPr>
        <w:rFonts w:eastAsia="Arial"/>
        <w:spacing w:val="35"/>
        <w:w w:val="101"/>
        <w:sz w:val="28"/>
        <w:szCs w:val="28"/>
      </w:rPr>
      <w:t xml:space="preserve"> </w:t>
    </w:r>
    <w:r>
      <w:rPr>
        <w:rFonts w:eastAsia="Arial"/>
        <w:spacing w:val="-6"/>
        <w:w w:val="9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4910" w14:textId="77777777" w:rsidR="006C1B3D" w:rsidRDefault="00000000">
    <w:pPr>
      <w:spacing w:line="179" w:lineRule="auto"/>
      <w:ind w:left="7722"/>
      <w:rPr>
        <w:sz w:val="28"/>
        <w:szCs w:val="28"/>
      </w:rPr>
    </w:pPr>
    <w:r>
      <w:rPr>
        <w:rFonts w:eastAsia="Arial"/>
        <w:spacing w:val="-6"/>
        <w:w w:val="97"/>
        <w:sz w:val="28"/>
        <w:szCs w:val="28"/>
      </w:rPr>
      <w:t>—</w:t>
    </w:r>
    <w:r>
      <w:rPr>
        <w:rFonts w:eastAsia="Arial"/>
        <w:spacing w:val="28"/>
        <w:sz w:val="28"/>
        <w:szCs w:val="28"/>
      </w:rPr>
      <w:t xml:space="preserve"> </w:t>
    </w:r>
    <w:r>
      <w:rPr>
        <w:rFonts w:eastAsia="Arial"/>
        <w:spacing w:val="-6"/>
        <w:w w:val="97"/>
        <w:sz w:val="28"/>
        <w:szCs w:val="28"/>
      </w:rPr>
      <w:t>9</w:t>
    </w:r>
    <w:r>
      <w:rPr>
        <w:rFonts w:eastAsia="Arial"/>
        <w:spacing w:val="33"/>
        <w:sz w:val="28"/>
        <w:szCs w:val="28"/>
      </w:rPr>
      <w:t xml:space="preserve"> </w:t>
    </w:r>
    <w:r>
      <w:rPr>
        <w:rFonts w:eastAsia="Arial"/>
        <w:spacing w:val="-6"/>
        <w:w w:val="9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A3D3" w14:textId="77777777" w:rsidR="00DB17D7" w:rsidRDefault="00DB17D7">
      <w:pPr>
        <w:spacing w:after="0"/>
      </w:pPr>
      <w:r>
        <w:separator/>
      </w:r>
    </w:p>
  </w:footnote>
  <w:footnote w:type="continuationSeparator" w:id="0">
    <w:p w14:paraId="083A82A0" w14:textId="77777777" w:rsidR="00DB17D7" w:rsidRDefault="00DB17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B3D"/>
    <w:rsid w:val="00446041"/>
    <w:rsid w:val="006C1B3D"/>
    <w:rsid w:val="00857ED6"/>
    <w:rsid w:val="00B04BE4"/>
    <w:rsid w:val="00B90AF3"/>
    <w:rsid w:val="00D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C09C2D"/>
  <w15:docId w15:val="{E1AB22EB-D712-4D83-AF80-EFD67294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5.xm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2833</Words>
  <Characters>2918</Characters>
  <Application>Microsoft Office Word</Application>
  <DocSecurity>0</DocSecurity>
  <Lines>171</Lines>
  <Paragraphs>54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DU</cp:lastModifiedBy>
  <cp:revision>4</cp:revision>
  <dcterms:created xsi:type="dcterms:W3CDTF">2023-05-15T09:40:00Z</dcterms:created>
  <dcterms:modified xsi:type="dcterms:W3CDTF">2025-04-28T06:02:00Z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2025-04-28T13:56:52Z</vt:filetime>
  </property>
</Properties>
</file>