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54824E" w14:textId="77777777" w:rsidR="00EA1EF8" w:rsidRDefault="00EA1EF8" w:rsidP="00EA1EF8">
      <w:pPr>
        <w:ind w:firstLineChars="600" w:firstLine="2650"/>
        <w:rPr>
          <w:rFonts w:ascii="黑体" w:eastAsia="黑体"/>
          <w:b/>
          <w:sz w:val="44"/>
          <w:szCs w:val="44"/>
        </w:rPr>
      </w:pPr>
      <w:r>
        <w:rPr>
          <w:rFonts w:ascii="黑体" w:eastAsia="黑体" w:hint="eastAsia"/>
          <w:b/>
          <w:sz w:val="44"/>
          <w:szCs w:val="44"/>
        </w:rPr>
        <w:t>企业</w:t>
      </w:r>
      <w:r>
        <w:rPr>
          <w:rFonts w:ascii="黑体" w:eastAsia="黑体"/>
          <w:b/>
          <w:sz w:val="44"/>
          <w:szCs w:val="44"/>
        </w:rPr>
        <w:t>挂牌协议</w:t>
      </w:r>
    </w:p>
    <w:p w14:paraId="6717AD78" w14:textId="77777777" w:rsidR="00EA1EF8" w:rsidRDefault="00EA1EF8" w:rsidP="00EA1EF8">
      <w:pPr>
        <w:rPr>
          <w:rFonts w:ascii="宋体" w:hAnsi="宋体"/>
          <w:sz w:val="28"/>
          <w:szCs w:val="28"/>
        </w:rPr>
      </w:pPr>
    </w:p>
    <w:p w14:paraId="1266CB35" w14:textId="1773B18C" w:rsidR="00EA1EF8" w:rsidRPr="00A63538" w:rsidRDefault="00EA1EF8" w:rsidP="00EA1EF8">
      <w:pPr>
        <w:rPr>
          <w:rFonts w:ascii="宋体" w:hAnsi="宋体"/>
          <w:sz w:val="28"/>
          <w:szCs w:val="28"/>
        </w:rPr>
      </w:pPr>
      <w:r w:rsidRPr="00A63538">
        <w:rPr>
          <w:rFonts w:ascii="宋体" w:hAnsi="宋体"/>
          <w:sz w:val="28"/>
          <w:szCs w:val="28"/>
        </w:rPr>
        <w:t>甲方：浙江</w:t>
      </w:r>
      <w:r w:rsidR="00EE3628" w:rsidRPr="00A63538">
        <w:rPr>
          <w:rFonts w:ascii="宋体" w:hAnsi="宋体" w:hint="eastAsia"/>
          <w:sz w:val="28"/>
          <w:szCs w:val="28"/>
        </w:rPr>
        <w:t>省</w:t>
      </w:r>
      <w:r w:rsidRPr="00A63538">
        <w:rPr>
          <w:rFonts w:ascii="宋体" w:hAnsi="宋体"/>
          <w:sz w:val="28"/>
          <w:szCs w:val="28"/>
        </w:rPr>
        <w:t>股权交易中心有限公司</w:t>
      </w:r>
    </w:p>
    <w:p w14:paraId="0C8E7857" w14:textId="16CD4EB9" w:rsidR="00EA1EF8" w:rsidRPr="00A63538" w:rsidRDefault="00EA1EF8" w:rsidP="00EA1EF8">
      <w:pPr>
        <w:rPr>
          <w:rFonts w:ascii="宋体" w:hAnsi="宋体"/>
          <w:sz w:val="28"/>
          <w:szCs w:val="28"/>
        </w:rPr>
      </w:pPr>
      <w:r w:rsidRPr="00A63538">
        <w:rPr>
          <w:rFonts w:ascii="宋体" w:hAnsi="宋体" w:hint="eastAsia"/>
          <w:sz w:val="28"/>
          <w:szCs w:val="28"/>
        </w:rPr>
        <w:t>法定代表人：</w:t>
      </w:r>
      <w:r w:rsidRPr="00A63538">
        <w:rPr>
          <w:rFonts w:ascii="宋体" w:hAnsi="宋体"/>
          <w:sz w:val="28"/>
          <w:szCs w:val="28"/>
        </w:rPr>
        <w:t xml:space="preserve"> </w:t>
      </w:r>
      <w:r w:rsidR="00EE3628" w:rsidRPr="00A63538">
        <w:rPr>
          <w:rFonts w:ascii="宋体" w:hAnsi="宋体" w:hint="eastAsia"/>
          <w:sz w:val="28"/>
          <w:szCs w:val="28"/>
        </w:rPr>
        <w:t>蒋潇华</w:t>
      </w:r>
    </w:p>
    <w:p w14:paraId="50AB4B0A" w14:textId="77777777" w:rsidR="00EA1EF8" w:rsidRPr="00A63538" w:rsidRDefault="00EA1EF8" w:rsidP="00EA1EF8">
      <w:pPr>
        <w:rPr>
          <w:rFonts w:ascii="宋体" w:hAnsi="宋体"/>
          <w:sz w:val="28"/>
          <w:szCs w:val="28"/>
        </w:rPr>
      </w:pPr>
      <w:r w:rsidRPr="00A63538">
        <w:rPr>
          <w:rFonts w:ascii="宋体" w:hAnsi="宋体" w:hint="eastAsia"/>
          <w:sz w:val="28"/>
          <w:szCs w:val="28"/>
        </w:rPr>
        <w:t>住所：浙江省杭州市富春路290号钱江国际时代广场3号楼16-18楼</w:t>
      </w:r>
    </w:p>
    <w:p w14:paraId="566AA9A1" w14:textId="3D2E4159" w:rsidR="00EA1EF8" w:rsidRDefault="00EA1EF8" w:rsidP="00EA1EF8">
      <w:pPr>
        <w:rPr>
          <w:rFonts w:ascii="宋体" w:hAnsi="宋体"/>
          <w:sz w:val="28"/>
          <w:szCs w:val="28"/>
        </w:rPr>
      </w:pPr>
      <w:r w:rsidRPr="00A63538">
        <w:rPr>
          <w:rFonts w:ascii="宋体" w:hAnsi="宋体" w:hint="eastAsia"/>
          <w:sz w:val="28"/>
          <w:szCs w:val="28"/>
        </w:rPr>
        <w:t>联系电话：</w:t>
      </w:r>
      <w:r w:rsidR="00A63538">
        <w:rPr>
          <w:rFonts w:ascii="宋体" w:hAnsi="宋体" w:hint="eastAsia"/>
          <w:sz w:val="28"/>
          <w:szCs w:val="28"/>
        </w:rPr>
        <w:t>0571-89700332</w:t>
      </w:r>
    </w:p>
    <w:p w14:paraId="54FA6E03" w14:textId="77777777" w:rsidR="00EA1EF8" w:rsidRDefault="00EA1EF8" w:rsidP="00EA1EF8">
      <w:pPr>
        <w:rPr>
          <w:rFonts w:ascii="宋体" w:hAnsi="宋体"/>
          <w:sz w:val="28"/>
          <w:szCs w:val="28"/>
        </w:rPr>
      </w:pPr>
      <w:r>
        <w:rPr>
          <w:rFonts w:ascii="宋体" w:hAnsi="宋体"/>
          <w:sz w:val="28"/>
          <w:szCs w:val="28"/>
        </w:rPr>
        <w:t xml:space="preserve"> </w:t>
      </w:r>
    </w:p>
    <w:p w14:paraId="265B51D7" w14:textId="77777777" w:rsidR="00EA1EF8" w:rsidRDefault="00EA1EF8" w:rsidP="00EA1EF8">
      <w:pPr>
        <w:rPr>
          <w:rFonts w:ascii="宋体" w:hAnsi="宋体"/>
          <w:sz w:val="28"/>
          <w:szCs w:val="28"/>
        </w:rPr>
      </w:pPr>
      <w:r>
        <w:rPr>
          <w:rFonts w:ascii="宋体" w:hAnsi="宋体"/>
          <w:sz w:val="28"/>
          <w:szCs w:val="28"/>
        </w:rPr>
        <w:t>乙方：</w:t>
      </w:r>
    </w:p>
    <w:p w14:paraId="185F7C66" w14:textId="77777777" w:rsidR="00EA1EF8" w:rsidRDefault="00EA1EF8" w:rsidP="00EA1EF8">
      <w:pPr>
        <w:rPr>
          <w:rFonts w:ascii="宋体" w:hAnsi="宋体"/>
          <w:sz w:val="28"/>
          <w:szCs w:val="28"/>
        </w:rPr>
      </w:pPr>
      <w:r>
        <w:rPr>
          <w:rFonts w:ascii="宋体" w:hAnsi="宋体" w:hint="eastAsia"/>
          <w:sz w:val="28"/>
          <w:szCs w:val="28"/>
        </w:rPr>
        <w:t>法定代表人：</w:t>
      </w:r>
    </w:p>
    <w:p w14:paraId="22341FFC" w14:textId="77777777" w:rsidR="00EA1EF8" w:rsidRDefault="00EA1EF8" w:rsidP="00EA1EF8">
      <w:pPr>
        <w:rPr>
          <w:rFonts w:ascii="宋体" w:hAnsi="宋体"/>
          <w:sz w:val="28"/>
          <w:szCs w:val="28"/>
        </w:rPr>
      </w:pPr>
      <w:r>
        <w:rPr>
          <w:rFonts w:ascii="宋体" w:hAnsi="宋体" w:hint="eastAsia"/>
          <w:sz w:val="28"/>
          <w:szCs w:val="28"/>
        </w:rPr>
        <w:t>住所：</w:t>
      </w:r>
    </w:p>
    <w:p w14:paraId="44BBD299" w14:textId="77777777" w:rsidR="00EA1EF8" w:rsidRDefault="00EA1EF8" w:rsidP="00EA1EF8">
      <w:pPr>
        <w:rPr>
          <w:rFonts w:ascii="宋体" w:hAnsi="宋体"/>
          <w:sz w:val="28"/>
          <w:szCs w:val="28"/>
        </w:rPr>
      </w:pPr>
      <w:r>
        <w:rPr>
          <w:rFonts w:ascii="宋体" w:hAnsi="宋体" w:hint="eastAsia"/>
          <w:sz w:val="28"/>
          <w:szCs w:val="28"/>
        </w:rPr>
        <w:t>联系电话：</w:t>
      </w:r>
    </w:p>
    <w:p w14:paraId="748B1F6E" w14:textId="77777777" w:rsidR="00EA1EF8" w:rsidRDefault="00EA1EF8" w:rsidP="00EA1EF8">
      <w:pPr>
        <w:ind w:firstLineChars="200" w:firstLine="560"/>
        <w:rPr>
          <w:rFonts w:ascii="宋体" w:hAnsi="宋体"/>
          <w:sz w:val="28"/>
          <w:szCs w:val="28"/>
        </w:rPr>
      </w:pPr>
    </w:p>
    <w:p w14:paraId="1841B5BA" w14:textId="5CCCA45B" w:rsidR="00EA1EF8" w:rsidRDefault="00EA1EF8" w:rsidP="00EA1EF8">
      <w:pPr>
        <w:ind w:firstLineChars="200" w:firstLine="560"/>
        <w:rPr>
          <w:rFonts w:ascii="宋体" w:hAnsi="宋体"/>
          <w:sz w:val="28"/>
          <w:szCs w:val="28"/>
        </w:rPr>
      </w:pPr>
      <w:r>
        <w:rPr>
          <w:rFonts w:ascii="宋体" w:hAnsi="宋体"/>
          <w:sz w:val="28"/>
          <w:szCs w:val="28"/>
        </w:rPr>
        <w:t>为规范</w:t>
      </w:r>
      <w:r>
        <w:rPr>
          <w:rFonts w:ascii="宋体" w:hAnsi="宋体" w:hint="eastAsia"/>
          <w:sz w:val="28"/>
          <w:szCs w:val="28"/>
        </w:rPr>
        <w:t>企业</w:t>
      </w:r>
      <w:r>
        <w:rPr>
          <w:rFonts w:ascii="宋体" w:hAnsi="宋体"/>
          <w:sz w:val="28"/>
          <w:szCs w:val="28"/>
        </w:rPr>
        <w:t>挂牌</w:t>
      </w:r>
      <w:r>
        <w:rPr>
          <w:rFonts w:ascii="宋体" w:hAnsi="宋体" w:hint="eastAsia"/>
          <w:sz w:val="28"/>
          <w:szCs w:val="28"/>
        </w:rPr>
        <w:t>及挂牌后的所有</w:t>
      </w:r>
      <w:r>
        <w:rPr>
          <w:rFonts w:ascii="宋体" w:hAnsi="宋体"/>
          <w:sz w:val="28"/>
          <w:szCs w:val="28"/>
        </w:rPr>
        <w:t>行为，根据《公司法》、《浙江省人民政府关于推进股权交易市场建设的若干政策意见》和《浙江</w:t>
      </w:r>
      <w:r w:rsidR="004950EE">
        <w:rPr>
          <w:rFonts w:ascii="宋体" w:hAnsi="宋体"/>
          <w:sz w:val="28"/>
          <w:szCs w:val="28"/>
        </w:rPr>
        <w:t>省</w:t>
      </w:r>
      <w:r>
        <w:rPr>
          <w:rFonts w:ascii="宋体" w:hAnsi="宋体"/>
          <w:sz w:val="28"/>
          <w:szCs w:val="28"/>
        </w:rPr>
        <w:t>股权交易中心</w:t>
      </w:r>
      <w:r>
        <w:rPr>
          <w:rFonts w:ascii="宋体" w:hAnsi="宋体" w:hint="eastAsia"/>
          <w:sz w:val="28"/>
          <w:szCs w:val="28"/>
        </w:rPr>
        <w:t>股权业务</w:t>
      </w:r>
      <w:r>
        <w:rPr>
          <w:rFonts w:ascii="宋体" w:hAnsi="宋体"/>
          <w:sz w:val="28"/>
          <w:szCs w:val="28"/>
        </w:rPr>
        <w:t>管理</w:t>
      </w:r>
      <w:r>
        <w:rPr>
          <w:rFonts w:ascii="宋体" w:hAnsi="宋体" w:hint="eastAsia"/>
          <w:sz w:val="28"/>
          <w:szCs w:val="28"/>
        </w:rPr>
        <w:t>暂行</w:t>
      </w:r>
      <w:r>
        <w:rPr>
          <w:rFonts w:ascii="宋体" w:hAnsi="宋体"/>
          <w:sz w:val="28"/>
          <w:szCs w:val="28"/>
        </w:rPr>
        <w:t>办法》</w:t>
      </w:r>
      <w:r>
        <w:rPr>
          <w:rFonts w:ascii="宋体" w:hAnsi="宋体" w:hint="eastAsia"/>
          <w:sz w:val="28"/>
          <w:szCs w:val="28"/>
        </w:rPr>
        <w:t>、</w:t>
      </w:r>
      <w:r>
        <w:rPr>
          <w:rFonts w:ascii="Times New Roman" w:hAnsi="Times New Roman" w:hint="eastAsia"/>
          <w:sz w:val="28"/>
          <w:szCs w:val="28"/>
        </w:rPr>
        <w:t>《浙江</w:t>
      </w:r>
      <w:r w:rsidR="004950EE">
        <w:rPr>
          <w:rFonts w:ascii="Times New Roman" w:hAnsi="Times New Roman" w:hint="eastAsia"/>
          <w:sz w:val="28"/>
          <w:szCs w:val="28"/>
        </w:rPr>
        <w:t>省</w:t>
      </w:r>
      <w:r>
        <w:rPr>
          <w:rFonts w:ascii="Times New Roman" w:hAnsi="Times New Roman" w:hint="eastAsia"/>
          <w:sz w:val="28"/>
          <w:szCs w:val="28"/>
        </w:rPr>
        <w:t>股权交易中心挂牌业务管理办法》、《浙江</w:t>
      </w:r>
      <w:r w:rsidR="004950EE">
        <w:rPr>
          <w:rFonts w:ascii="Times New Roman" w:hAnsi="Times New Roman" w:hint="eastAsia"/>
          <w:sz w:val="28"/>
          <w:szCs w:val="28"/>
        </w:rPr>
        <w:t>省</w:t>
      </w:r>
      <w:r>
        <w:rPr>
          <w:rFonts w:ascii="Times New Roman" w:hAnsi="Times New Roman" w:hint="eastAsia"/>
          <w:sz w:val="28"/>
          <w:szCs w:val="28"/>
        </w:rPr>
        <w:t>股权交易中心挂牌企业信息披露与信息展示实施细则》、《浙江股权交易中心企业挂牌业务指引》等相关业务规则、细则和指引</w:t>
      </w:r>
      <w:r>
        <w:rPr>
          <w:rFonts w:ascii="宋体" w:hAnsi="宋体"/>
          <w:sz w:val="28"/>
          <w:szCs w:val="28"/>
        </w:rPr>
        <w:t>，经甲乙双方平等协商，自愿签订本协议。</w:t>
      </w:r>
    </w:p>
    <w:p w14:paraId="2BE5504D" w14:textId="427DEE39" w:rsidR="00EA1EF8" w:rsidRPr="0086749B" w:rsidRDefault="00EA1EF8" w:rsidP="00EA1EF8">
      <w:pPr>
        <w:numPr>
          <w:ilvl w:val="0"/>
          <w:numId w:val="1"/>
        </w:numPr>
        <w:ind w:firstLineChars="200" w:firstLine="560"/>
        <w:jc w:val="left"/>
        <w:rPr>
          <w:rFonts w:ascii="宋体" w:hAnsi="宋体"/>
          <w:sz w:val="28"/>
          <w:szCs w:val="28"/>
        </w:rPr>
      </w:pPr>
      <w:r>
        <w:rPr>
          <w:rFonts w:ascii="宋体" w:hAnsi="宋体" w:hint="eastAsia"/>
          <w:sz w:val="28"/>
          <w:szCs w:val="28"/>
        </w:rPr>
        <w:t>乙方向甲方提交挂牌申请及相关文件，</w:t>
      </w:r>
      <w:r>
        <w:rPr>
          <w:rFonts w:ascii="宋体" w:hAnsi="宋体"/>
          <w:sz w:val="28"/>
          <w:szCs w:val="28"/>
        </w:rPr>
        <w:t>甲方依据</w:t>
      </w:r>
      <w:r>
        <w:rPr>
          <w:rFonts w:ascii="Times New Roman" w:hAnsi="Times New Roman" w:hint="eastAsia"/>
          <w:sz w:val="28"/>
          <w:szCs w:val="28"/>
        </w:rPr>
        <w:t>《浙江</w:t>
      </w:r>
      <w:r w:rsidR="004950EE">
        <w:rPr>
          <w:rFonts w:ascii="Times New Roman" w:hAnsi="Times New Roman" w:hint="eastAsia"/>
          <w:sz w:val="28"/>
          <w:szCs w:val="28"/>
        </w:rPr>
        <w:t>省</w:t>
      </w:r>
      <w:r>
        <w:rPr>
          <w:rFonts w:ascii="Times New Roman" w:hAnsi="Times New Roman" w:hint="eastAsia"/>
          <w:sz w:val="28"/>
          <w:szCs w:val="28"/>
        </w:rPr>
        <w:t>股权交易中心挂牌业务管理办法》、《浙江</w:t>
      </w:r>
      <w:r w:rsidR="004950EE">
        <w:rPr>
          <w:rFonts w:ascii="Times New Roman" w:hAnsi="Times New Roman" w:hint="eastAsia"/>
          <w:sz w:val="28"/>
          <w:szCs w:val="28"/>
        </w:rPr>
        <w:t>省</w:t>
      </w:r>
      <w:r>
        <w:rPr>
          <w:rFonts w:ascii="Times New Roman" w:hAnsi="Times New Roman" w:hint="eastAsia"/>
          <w:sz w:val="28"/>
          <w:szCs w:val="28"/>
        </w:rPr>
        <w:t>股权交易中心挂牌企业信息披露与信息展示实施细则》、《浙江股权交易中心企业挂牌业务指引》等业务规则、细则、指引等，</w:t>
      </w:r>
      <w:r>
        <w:rPr>
          <w:rFonts w:ascii="宋体" w:hAnsi="宋体"/>
          <w:sz w:val="28"/>
          <w:szCs w:val="28"/>
        </w:rPr>
        <w:t>对乙方提交的全部挂牌申</w:t>
      </w:r>
      <w:r>
        <w:rPr>
          <w:rFonts w:ascii="宋体" w:hAnsi="宋体"/>
          <w:sz w:val="28"/>
          <w:szCs w:val="28"/>
        </w:rPr>
        <w:lastRenderedPageBreak/>
        <w:t>请文件进行审查，符合</w:t>
      </w:r>
      <w:r>
        <w:rPr>
          <w:rFonts w:ascii="宋体" w:hAnsi="宋体" w:hint="eastAsia"/>
          <w:sz w:val="28"/>
          <w:szCs w:val="28"/>
        </w:rPr>
        <w:t>注册</w:t>
      </w:r>
      <w:r>
        <w:rPr>
          <w:rFonts w:ascii="宋体" w:hAnsi="宋体"/>
          <w:sz w:val="28"/>
          <w:szCs w:val="28"/>
        </w:rPr>
        <w:t>挂牌条件的，接受</w:t>
      </w:r>
      <w:r>
        <w:rPr>
          <w:rFonts w:ascii="宋体" w:hAnsi="宋体" w:hint="eastAsia"/>
          <w:sz w:val="28"/>
          <w:szCs w:val="28"/>
        </w:rPr>
        <w:t>乙方</w:t>
      </w:r>
      <w:r>
        <w:rPr>
          <w:rFonts w:ascii="宋体" w:hAnsi="宋体"/>
          <w:sz w:val="28"/>
          <w:szCs w:val="28"/>
        </w:rPr>
        <w:t>挂牌</w:t>
      </w:r>
      <w:r w:rsidR="003E693E" w:rsidRPr="0086749B">
        <w:rPr>
          <w:rFonts w:ascii="宋体" w:hAnsi="宋体" w:hint="eastAsia"/>
          <w:sz w:val="28"/>
          <w:szCs w:val="28"/>
        </w:rPr>
        <w:t>并</w:t>
      </w:r>
      <w:r w:rsidR="003E693E" w:rsidRPr="0086749B">
        <w:rPr>
          <w:rFonts w:ascii="宋体" w:hAnsi="宋体"/>
          <w:sz w:val="28"/>
          <w:szCs w:val="28"/>
        </w:rPr>
        <w:t>组织</w:t>
      </w:r>
      <w:r w:rsidR="003E693E" w:rsidRPr="0086749B">
        <w:rPr>
          <w:rFonts w:ascii="宋体" w:hAnsi="宋体" w:hint="eastAsia"/>
          <w:sz w:val="28"/>
          <w:szCs w:val="28"/>
        </w:rPr>
        <w:t>乙方</w:t>
      </w:r>
      <w:r w:rsidR="003E693E" w:rsidRPr="0086749B">
        <w:rPr>
          <w:rFonts w:ascii="宋体" w:hAnsi="宋体"/>
          <w:sz w:val="28"/>
          <w:szCs w:val="28"/>
        </w:rPr>
        <w:t>参加</w:t>
      </w:r>
      <w:r w:rsidR="008B22DD" w:rsidRPr="0086749B">
        <w:rPr>
          <w:rFonts w:ascii="宋体" w:hAnsi="宋体" w:hint="eastAsia"/>
          <w:sz w:val="28"/>
          <w:szCs w:val="28"/>
        </w:rPr>
        <w:t>甲方</w:t>
      </w:r>
      <w:r w:rsidR="008B22DD" w:rsidRPr="0086749B">
        <w:rPr>
          <w:rFonts w:ascii="宋体" w:hAnsi="宋体"/>
          <w:sz w:val="28"/>
          <w:szCs w:val="28"/>
        </w:rPr>
        <w:t>组织的</w:t>
      </w:r>
      <w:r w:rsidR="003E693E" w:rsidRPr="0086749B">
        <w:rPr>
          <w:rFonts w:ascii="宋体" w:hAnsi="宋体"/>
          <w:sz w:val="28"/>
          <w:szCs w:val="28"/>
        </w:rPr>
        <w:t>董秘培训</w:t>
      </w:r>
      <w:r w:rsidR="007029E2" w:rsidRPr="0086749B">
        <w:rPr>
          <w:rFonts w:ascii="宋体" w:hAnsi="宋体" w:hint="eastAsia"/>
          <w:sz w:val="28"/>
          <w:szCs w:val="28"/>
        </w:rPr>
        <w:t>班</w:t>
      </w:r>
      <w:r w:rsidRPr="0086749B">
        <w:rPr>
          <w:rFonts w:ascii="宋体" w:hAnsi="宋体"/>
          <w:sz w:val="28"/>
          <w:szCs w:val="28"/>
        </w:rPr>
        <w:t>。</w:t>
      </w:r>
    </w:p>
    <w:p w14:paraId="17466880" w14:textId="77777777" w:rsidR="00EA1EF8" w:rsidRDefault="00EA1EF8" w:rsidP="00EA1EF8">
      <w:pPr>
        <w:numPr>
          <w:ilvl w:val="0"/>
          <w:numId w:val="1"/>
        </w:numPr>
        <w:ind w:firstLineChars="200" w:firstLine="560"/>
        <w:jc w:val="left"/>
        <w:rPr>
          <w:rFonts w:ascii="宋体" w:hAnsi="宋体"/>
          <w:sz w:val="28"/>
          <w:szCs w:val="28"/>
        </w:rPr>
      </w:pPr>
      <w:r>
        <w:rPr>
          <w:rFonts w:ascii="宋体" w:hAnsi="宋体"/>
          <w:sz w:val="28"/>
          <w:szCs w:val="28"/>
        </w:rPr>
        <w:t>甲方的权利、义务</w:t>
      </w:r>
    </w:p>
    <w:p w14:paraId="40F8C674" w14:textId="5279D8C2" w:rsidR="003E693E" w:rsidRPr="003E693E" w:rsidRDefault="003E693E" w:rsidP="003E693E">
      <w:pPr>
        <w:ind w:firstLineChars="200" w:firstLine="560"/>
        <w:rPr>
          <w:rFonts w:ascii="宋体" w:hAnsi="宋体"/>
          <w:sz w:val="28"/>
          <w:szCs w:val="28"/>
        </w:rPr>
      </w:pPr>
      <w:r>
        <w:rPr>
          <w:rFonts w:ascii="宋体" w:hAnsi="宋体" w:hint="eastAsia"/>
          <w:sz w:val="28"/>
          <w:szCs w:val="28"/>
        </w:rPr>
        <w:t>（一）</w:t>
      </w:r>
      <w:r w:rsidR="00EA1EF8" w:rsidRPr="003E693E">
        <w:rPr>
          <w:rFonts w:ascii="宋体" w:hAnsi="宋体" w:hint="eastAsia"/>
          <w:sz w:val="28"/>
          <w:szCs w:val="28"/>
        </w:rPr>
        <w:t>甲方</w:t>
      </w:r>
      <w:r w:rsidR="00EA1EF8" w:rsidRPr="003E693E">
        <w:rPr>
          <w:rFonts w:ascii="宋体" w:hAnsi="宋体"/>
          <w:sz w:val="28"/>
          <w:szCs w:val="28"/>
        </w:rPr>
        <w:t>依据有关法律、法规、规章及相关规则的规定，</w:t>
      </w:r>
      <w:r w:rsidR="00EA1EF8" w:rsidRPr="003E693E">
        <w:rPr>
          <w:rFonts w:ascii="宋体" w:hAnsi="宋体" w:hint="eastAsia"/>
          <w:sz w:val="28"/>
          <w:szCs w:val="28"/>
        </w:rPr>
        <w:t>对</w:t>
      </w:r>
    </w:p>
    <w:p w14:paraId="0323B7C4" w14:textId="22E214DA" w:rsidR="00EA1EF8" w:rsidRPr="003E693E" w:rsidRDefault="00EA1EF8" w:rsidP="003E693E">
      <w:pPr>
        <w:rPr>
          <w:rFonts w:ascii="宋体" w:hAnsi="宋体"/>
          <w:sz w:val="28"/>
          <w:szCs w:val="28"/>
        </w:rPr>
      </w:pPr>
      <w:r w:rsidRPr="003E693E">
        <w:rPr>
          <w:rFonts w:ascii="宋体" w:hAnsi="宋体" w:hint="eastAsia"/>
          <w:sz w:val="28"/>
          <w:szCs w:val="28"/>
        </w:rPr>
        <w:t>乙方的注册挂牌、分层分板、信息披露与信息展示、转板退出等行为进行管理</w:t>
      </w:r>
      <w:r w:rsidRPr="003E693E">
        <w:rPr>
          <w:rFonts w:ascii="宋体" w:hAnsi="宋体"/>
          <w:sz w:val="28"/>
          <w:szCs w:val="28"/>
        </w:rPr>
        <w:t>。</w:t>
      </w:r>
    </w:p>
    <w:p w14:paraId="2FAE7B30" w14:textId="3617EA57" w:rsidR="003E693E" w:rsidRPr="0086749B" w:rsidRDefault="003E693E" w:rsidP="003E693E">
      <w:pPr>
        <w:ind w:firstLineChars="200" w:firstLine="560"/>
        <w:rPr>
          <w:rFonts w:ascii="宋体" w:hAnsi="宋体"/>
          <w:sz w:val="28"/>
          <w:szCs w:val="28"/>
        </w:rPr>
      </w:pPr>
      <w:r w:rsidRPr="0086749B">
        <w:rPr>
          <w:rFonts w:ascii="宋体" w:hAnsi="宋体" w:hint="eastAsia"/>
          <w:sz w:val="28"/>
          <w:szCs w:val="28"/>
        </w:rPr>
        <w:t>（二）甲方</w:t>
      </w:r>
      <w:r w:rsidRPr="0086749B">
        <w:rPr>
          <w:rFonts w:ascii="宋体" w:hAnsi="宋体"/>
          <w:sz w:val="28"/>
          <w:szCs w:val="28"/>
        </w:rPr>
        <w:t>负责组织乙方参加</w:t>
      </w:r>
      <w:r w:rsidR="00DD18A0" w:rsidRPr="0086749B">
        <w:rPr>
          <w:rFonts w:ascii="宋体" w:hAnsi="宋体" w:hint="eastAsia"/>
          <w:sz w:val="28"/>
          <w:szCs w:val="28"/>
        </w:rPr>
        <w:t>甲方</w:t>
      </w:r>
      <w:r w:rsidR="00DD18A0" w:rsidRPr="0086749B">
        <w:rPr>
          <w:rFonts w:ascii="宋体" w:hAnsi="宋体"/>
          <w:sz w:val="28"/>
          <w:szCs w:val="28"/>
        </w:rPr>
        <w:t>组织的</w:t>
      </w:r>
      <w:r w:rsidRPr="0086749B">
        <w:rPr>
          <w:rFonts w:ascii="宋体" w:hAnsi="宋体"/>
          <w:sz w:val="28"/>
          <w:szCs w:val="28"/>
        </w:rPr>
        <w:t>董秘培训</w:t>
      </w:r>
      <w:r w:rsidR="007029E2" w:rsidRPr="0086749B">
        <w:rPr>
          <w:rFonts w:ascii="宋体" w:hAnsi="宋体" w:hint="eastAsia"/>
          <w:sz w:val="28"/>
          <w:szCs w:val="28"/>
        </w:rPr>
        <w:t>班</w:t>
      </w:r>
      <w:r w:rsidRPr="0086749B">
        <w:rPr>
          <w:rFonts w:ascii="宋体" w:hAnsi="宋体" w:hint="eastAsia"/>
          <w:sz w:val="28"/>
          <w:szCs w:val="28"/>
        </w:rPr>
        <w:t>，并</w:t>
      </w:r>
      <w:r w:rsidRPr="0086749B">
        <w:rPr>
          <w:rFonts w:ascii="宋体" w:hAnsi="宋体"/>
          <w:sz w:val="28"/>
          <w:szCs w:val="28"/>
        </w:rPr>
        <w:t>对</w:t>
      </w:r>
      <w:r w:rsidRPr="0086749B">
        <w:rPr>
          <w:rFonts w:ascii="宋体" w:hAnsi="宋体" w:hint="eastAsia"/>
          <w:sz w:val="28"/>
          <w:szCs w:val="28"/>
        </w:rPr>
        <w:t>考试</w:t>
      </w:r>
      <w:r w:rsidRPr="0086749B">
        <w:rPr>
          <w:rFonts w:ascii="宋体" w:hAnsi="宋体"/>
          <w:sz w:val="28"/>
          <w:szCs w:val="28"/>
        </w:rPr>
        <w:t>合格者颁发</w:t>
      </w:r>
      <w:r w:rsidR="00991949" w:rsidRPr="0086749B">
        <w:rPr>
          <w:rFonts w:ascii="宋体" w:hAnsi="宋体" w:hint="eastAsia"/>
          <w:sz w:val="28"/>
          <w:szCs w:val="28"/>
        </w:rPr>
        <w:t>经</w:t>
      </w:r>
      <w:r w:rsidR="00991949" w:rsidRPr="0086749B">
        <w:rPr>
          <w:rFonts w:ascii="宋体" w:hAnsi="宋体"/>
          <w:sz w:val="28"/>
          <w:szCs w:val="28"/>
        </w:rPr>
        <w:t>浙江省股权交易中心认证</w:t>
      </w:r>
      <w:r w:rsidR="00991949" w:rsidRPr="0086749B">
        <w:rPr>
          <w:rFonts w:ascii="宋体" w:hAnsi="宋体" w:hint="eastAsia"/>
          <w:sz w:val="28"/>
          <w:szCs w:val="28"/>
        </w:rPr>
        <w:t>的</w:t>
      </w:r>
      <w:r w:rsidRPr="0086749B">
        <w:rPr>
          <w:rFonts w:ascii="宋体" w:hAnsi="宋体"/>
          <w:sz w:val="28"/>
          <w:szCs w:val="28"/>
        </w:rPr>
        <w:t>董秘资格证书。</w:t>
      </w:r>
    </w:p>
    <w:p w14:paraId="0C4D95B3" w14:textId="5507FC6A" w:rsidR="00EA1EF8" w:rsidRDefault="00EA1EF8" w:rsidP="00EA1EF8">
      <w:pPr>
        <w:ind w:firstLineChars="200" w:firstLine="560"/>
        <w:rPr>
          <w:rFonts w:ascii="宋体" w:hAnsi="宋体"/>
          <w:sz w:val="28"/>
          <w:szCs w:val="28"/>
        </w:rPr>
      </w:pPr>
      <w:r>
        <w:rPr>
          <w:rFonts w:ascii="宋体" w:hAnsi="宋体" w:hint="eastAsia"/>
          <w:sz w:val="28"/>
          <w:szCs w:val="28"/>
        </w:rPr>
        <w:t>（</w:t>
      </w:r>
      <w:r w:rsidR="0086749B">
        <w:rPr>
          <w:rFonts w:ascii="宋体" w:hAnsi="宋体" w:hint="eastAsia"/>
          <w:sz w:val="28"/>
          <w:szCs w:val="28"/>
        </w:rPr>
        <w:t>三</w:t>
      </w:r>
      <w:r>
        <w:rPr>
          <w:rFonts w:ascii="宋体" w:hAnsi="宋体" w:hint="eastAsia"/>
          <w:sz w:val="28"/>
          <w:szCs w:val="28"/>
        </w:rPr>
        <w:t>）甲方负责运营企业挂牌管理系统，发布企业挂牌信息，为乙方及其他市场参与主体提供正常的信息环境。</w:t>
      </w:r>
    </w:p>
    <w:p w14:paraId="1774B00D" w14:textId="68E2408A" w:rsidR="00EA1EF8" w:rsidRDefault="00EA1EF8" w:rsidP="00EA1EF8">
      <w:pPr>
        <w:ind w:firstLineChars="200" w:firstLine="560"/>
        <w:rPr>
          <w:rFonts w:ascii="宋体" w:hAnsi="宋体"/>
          <w:sz w:val="28"/>
          <w:szCs w:val="28"/>
        </w:rPr>
      </w:pPr>
      <w:r>
        <w:rPr>
          <w:rFonts w:ascii="宋体" w:hAnsi="宋体" w:hint="eastAsia"/>
          <w:sz w:val="28"/>
          <w:szCs w:val="28"/>
        </w:rPr>
        <w:t>（</w:t>
      </w:r>
      <w:r w:rsidR="0086749B">
        <w:rPr>
          <w:rFonts w:ascii="宋体" w:hAnsi="宋体" w:hint="eastAsia"/>
          <w:sz w:val="28"/>
          <w:szCs w:val="28"/>
        </w:rPr>
        <w:t>四</w:t>
      </w:r>
      <w:r>
        <w:rPr>
          <w:rFonts w:ascii="宋体" w:hAnsi="宋体" w:hint="eastAsia"/>
          <w:sz w:val="28"/>
          <w:szCs w:val="28"/>
        </w:rPr>
        <w:t>）甲方为乙方提供信息披露及展示服务平台，持续为乙方提供挂牌信息披露及展示服务。</w:t>
      </w:r>
    </w:p>
    <w:p w14:paraId="729299C8" w14:textId="168D27C2" w:rsidR="00EA1EF8" w:rsidRDefault="00EA1EF8" w:rsidP="00EA1EF8">
      <w:pPr>
        <w:ind w:firstLineChars="200" w:firstLine="560"/>
        <w:rPr>
          <w:rFonts w:ascii="宋体" w:hAnsi="宋体"/>
          <w:sz w:val="28"/>
          <w:szCs w:val="28"/>
        </w:rPr>
      </w:pPr>
      <w:r>
        <w:rPr>
          <w:rFonts w:ascii="宋体" w:hAnsi="宋体" w:hint="eastAsia"/>
          <w:sz w:val="28"/>
          <w:szCs w:val="28"/>
        </w:rPr>
        <w:t>（</w:t>
      </w:r>
      <w:r w:rsidR="0086749B">
        <w:rPr>
          <w:rFonts w:ascii="宋体" w:hAnsi="宋体" w:hint="eastAsia"/>
          <w:sz w:val="28"/>
          <w:szCs w:val="28"/>
        </w:rPr>
        <w:t>五</w:t>
      </w:r>
      <w:r>
        <w:rPr>
          <w:rFonts w:ascii="宋体" w:hAnsi="宋体" w:hint="eastAsia"/>
          <w:sz w:val="28"/>
          <w:szCs w:val="28"/>
        </w:rPr>
        <w:t>）甲方应当接受乙方的咨询，对其挂牌操作事宜提供必要的指导。</w:t>
      </w:r>
    </w:p>
    <w:p w14:paraId="7D229204" w14:textId="2FE73610" w:rsidR="00EA1EF8" w:rsidRDefault="00EA1EF8" w:rsidP="00EA1EF8">
      <w:pPr>
        <w:ind w:firstLineChars="200" w:firstLine="560"/>
        <w:rPr>
          <w:rFonts w:ascii="宋体" w:hAnsi="宋体"/>
          <w:sz w:val="28"/>
          <w:szCs w:val="28"/>
        </w:rPr>
      </w:pPr>
      <w:r>
        <w:rPr>
          <w:rFonts w:ascii="宋体" w:hAnsi="宋体" w:hint="eastAsia"/>
          <w:sz w:val="28"/>
          <w:szCs w:val="28"/>
        </w:rPr>
        <w:t>（</w:t>
      </w:r>
      <w:r w:rsidR="0086749B">
        <w:rPr>
          <w:rFonts w:ascii="宋体" w:hAnsi="宋体" w:hint="eastAsia"/>
          <w:sz w:val="28"/>
          <w:szCs w:val="28"/>
        </w:rPr>
        <w:t>六</w:t>
      </w:r>
      <w:r>
        <w:rPr>
          <w:rFonts w:ascii="宋体" w:hAnsi="宋体" w:hint="eastAsia"/>
          <w:sz w:val="28"/>
          <w:szCs w:val="28"/>
        </w:rPr>
        <w:t>）甲方根据乙方的企业特征与需求，适时</w:t>
      </w:r>
      <w:r>
        <w:rPr>
          <w:rFonts w:ascii="宋体" w:hAnsi="宋体"/>
          <w:sz w:val="28"/>
          <w:szCs w:val="28"/>
        </w:rPr>
        <w:t>为乙方提供包括</w:t>
      </w:r>
      <w:r>
        <w:rPr>
          <w:rFonts w:ascii="宋体" w:hAnsi="宋体" w:hint="eastAsia"/>
          <w:sz w:val="28"/>
          <w:szCs w:val="28"/>
        </w:rPr>
        <w:t>信息展示</w:t>
      </w:r>
      <w:r>
        <w:rPr>
          <w:rFonts w:ascii="宋体" w:hAnsi="宋体"/>
          <w:sz w:val="28"/>
          <w:szCs w:val="28"/>
        </w:rPr>
        <w:t>、</w:t>
      </w:r>
      <w:r>
        <w:rPr>
          <w:rFonts w:ascii="宋体" w:hAnsi="宋体" w:hint="eastAsia"/>
          <w:sz w:val="28"/>
          <w:szCs w:val="28"/>
        </w:rPr>
        <w:t>路演、宣传推广、投</w:t>
      </w:r>
      <w:r>
        <w:rPr>
          <w:rFonts w:ascii="宋体" w:hAnsi="宋体"/>
          <w:sz w:val="28"/>
          <w:szCs w:val="28"/>
        </w:rPr>
        <w:t>融资</w:t>
      </w:r>
      <w:r>
        <w:rPr>
          <w:rFonts w:ascii="宋体" w:hAnsi="宋体" w:hint="eastAsia"/>
          <w:sz w:val="28"/>
          <w:szCs w:val="28"/>
        </w:rPr>
        <w:t>对接</w:t>
      </w:r>
      <w:r>
        <w:rPr>
          <w:rFonts w:ascii="宋体" w:hAnsi="宋体"/>
          <w:sz w:val="28"/>
          <w:szCs w:val="28"/>
        </w:rPr>
        <w:t>、股（债）权管理、</w:t>
      </w:r>
      <w:r>
        <w:rPr>
          <w:rFonts w:ascii="宋体" w:hAnsi="宋体" w:hint="eastAsia"/>
          <w:sz w:val="28"/>
          <w:szCs w:val="28"/>
        </w:rPr>
        <w:t>交易清算、</w:t>
      </w:r>
      <w:r>
        <w:rPr>
          <w:rFonts w:ascii="宋体" w:hAnsi="宋体"/>
          <w:sz w:val="28"/>
          <w:szCs w:val="28"/>
        </w:rPr>
        <w:t>分红派息等</w:t>
      </w:r>
      <w:r>
        <w:rPr>
          <w:rFonts w:ascii="宋体" w:hAnsi="宋体" w:hint="eastAsia"/>
          <w:sz w:val="28"/>
          <w:szCs w:val="28"/>
        </w:rPr>
        <w:t>不同</w:t>
      </w:r>
      <w:r>
        <w:rPr>
          <w:rFonts w:ascii="宋体" w:hAnsi="宋体"/>
          <w:sz w:val="28"/>
          <w:szCs w:val="28"/>
        </w:rPr>
        <w:t>服务</w:t>
      </w:r>
      <w:r>
        <w:rPr>
          <w:rFonts w:ascii="宋体" w:hAnsi="宋体" w:hint="eastAsia"/>
          <w:sz w:val="28"/>
          <w:szCs w:val="28"/>
        </w:rPr>
        <w:t>，同时甲方可依据服务类别的不同收取相应服务费用。</w:t>
      </w:r>
    </w:p>
    <w:p w14:paraId="32488B88" w14:textId="4D097A7C" w:rsidR="00EA1EF8" w:rsidRDefault="00EA1EF8" w:rsidP="00EA1EF8">
      <w:pPr>
        <w:ind w:firstLineChars="200" w:firstLine="560"/>
        <w:rPr>
          <w:rFonts w:ascii="宋体" w:hAnsi="宋体"/>
          <w:sz w:val="28"/>
          <w:szCs w:val="28"/>
        </w:rPr>
      </w:pPr>
      <w:r>
        <w:rPr>
          <w:rFonts w:ascii="宋体" w:hAnsi="宋体" w:hint="eastAsia"/>
          <w:sz w:val="28"/>
          <w:szCs w:val="28"/>
        </w:rPr>
        <w:t>（</w:t>
      </w:r>
      <w:r w:rsidR="0086749B">
        <w:rPr>
          <w:rFonts w:ascii="宋体" w:hAnsi="宋体" w:hint="eastAsia"/>
          <w:sz w:val="28"/>
          <w:szCs w:val="28"/>
        </w:rPr>
        <w:t>七</w:t>
      </w:r>
      <w:r>
        <w:rPr>
          <w:rFonts w:ascii="宋体" w:hAnsi="宋体" w:hint="eastAsia"/>
          <w:sz w:val="28"/>
          <w:szCs w:val="28"/>
        </w:rPr>
        <w:t>）</w:t>
      </w:r>
      <w:r>
        <w:rPr>
          <w:rFonts w:ascii="宋体" w:hAnsi="宋体"/>
          <w:sz w:val="28"/>
          <w:szCs w:val="28"/>
        </w:rPr>
        <w:t>乙方违反相关法律法规和</w:t>
      </w:r>
      <w:r>
        <w:rPr>
          <w:rFonts w:ascii="宋体" w:hAnsi="宋体" w:hint="eastAsia"/>
          <w:sz w:val="28"/>
          <w:szCs w:val="28"/>
        </w:rPr>
        <w:t>甲方制度、规则的</w:t>
      </w:r>
      <w:r>
        <w:rPr>
          <w:rFonts w:ascii="宋体" w:hAnsi="宋体"/>
          <w:sz w:val="28"/>
          <w:szCs w:val="28"/>
        </w:rPr>
        <w:t>，</w:t>
      </w:r>
      <w:r>
        <w:rPr>
          <w:rFonts w:ascii="宋体" w:hAnsi="宋体" w:hint="eastAsia"/>
          <w:sz w:val="28"/>
          <w:szCs w:val="28"/>
        </w:rPr>
        <w:t>甲方可以</w:t>
      </w:r>
      <w:r>
        <w:rPr>
          <w:rFonts w:ascii="宋体" w:hAnsi="宋体"/>
          <w:sz w:val="28"/>
          <w:szCs w:val="28"/>
        </w:rPr>
        <w:t>采取约见谈话、通报批评、公开谴责、暂停</w:t>
      </w:r>
      <w:r>
        <w:rPr>
          <w:rFonts w:ascii="宋体" w:hAnsi="宋体" w:hint="eastAsia"/>
          <w:sz w:val="28"/>
          <w:szCs w:val="28"/>
        </w:rPr>
        <w:t>交易</w:t>
      </w:r>
      <w:r>
        <w:rPr>
          <w:rFonts w:ascii="宋体" w:hAnsi="宋体"/>
          <w:sz w:val="28"/>
          <w:szCs w:val="28"/>
        </w:rPr>
        <w:t>或终止挂牌等措施。</w:t>
      </w:r>
    </w:p>
    <w:p w14:paraId="241D9F6C" w14:textId="2322A29C" w:rsidR="00EA1EF8" w:rsidRDefault="00EA1EF8" w:rsidP="00EA1EF8">
      <w:pPr>
        <w:ind w:firstLineChars="200" w:firstLine="560"/>
        <w:rPr>
          <w:rFonts w:ascii="宋体" w:hAnsi="宋体"/>
          <w:sz w:val="28"/>
          <w:szCs w:val="28"/>
        </w:rPr>
      </w:pPr>
      <w:r>
        <w:rPr>
          <w:rFonts w:ascii="宋体" w:hAnsi="宋体" w:hint="eastAsia"/>
          <w:sz w:val="28"/>
          <w:szCs w:val="28"/>
        </w:rPr>
        <w:t>（</w:t>
      </w:r>
      <w:r w:rsidR="0086749B">
        <w:rPr>
          <w:rFonts w:ascii="宋体" w:hAnsi="宋体" w:hint="eastAsia"/>
          <w:sz w:val="28"/>
          <w:szCs w:val="28"/>
        </w:rPr>
        <w:t>八</w:t>
      </w:r>
      <w:r>
        <w:rPr>
          <w:rFonts w:ascii="宋体" w:hAnsi="宋体" w:hint="eastAsia"/>
          <w:sz w:val="28"/>
          <w:szCs w:val="28"/>
        </w:rPr>
        <w:t>）乙方挂牌后，如接受甲方推荐的创投机构以增资扩股的方式投资的，甲方</w:t>
      </w:r>
      <w:r>
        <w:rPr>
          <w:rFonts w:ascii="Times New Roman" w:hAnsi="Times New Roman" w:hint="eastAsia"/>
          <w:sz w:val="28"/>
          <w:szCs w:val="28"/>
        </w:rPr>
        <w:t>（含其下属子公司或所管理基金）有权同期参与认购。</w:t>
      </w:r>
    </w:p>
    <w:p w14:paraId="1F79C2DC" w14:textId="77777777" w:rsidR="00EA1EF8" w:rsidRDefault="00EA1EF8" w:rsidP="00EA1EF8">
      <w:pPr>
        <w:numPr>
          <w:ilvl w:val="0"/>
          <w:numId w:val="1"/>
        </w:numPr>
        <w:ind w:firstLineChars="200" w:firstLine="560"/>
        <w:jc w:val="left"/>
        <w:rPr>
          <w:rFonts w:ascii="宋体" w:hAnsi="宋体"/>
          <w:sz w:val="28"/>
          <w:szCs w:val="28"/>
        </w:rPr>
      </w:pPr>
      <w:r>
        <w:rPr>
          <w:rFonts w:ascii="宋体" w:hAnsi="宋体"/>
          <w:sz w:val="28"/>
          <w:szCs w:val="28"/>
        </w:rPr>
        <w:lastRenderedPageBreak/>
        <w:t>乙方的权利、义务</w:t>
      </w:r>
    </w:p>
    <w:p w14:paraId="1D35367C" w14:textId="77777777" w:rsidR="00EA1EF8" w:rsidRDefault="00EA1EF8" w:rsidP="00EA1EF8">
      <w:pPr>
        <w:ind w:firstLineChars="200" w:firstLine="560"/>
        <w:rPr>
          <w:rFonts w:ascii="宋体" w:hAnsi="宋体"/>
          <w:sz w:val="28"/>
          <w:szCs w:val="28"/>
        </w:rPr>
      </w:pPr>
      <w:r>
        <w:rPr>
          <w:rFonts w:ascii="宋体" w:hAnsi="宋体" w:hint="eastAsia"/>
          <w:sz w:val="28"/>
          <w:szCs w:val="28"/>
        </w:rPr>
        <w:t>（一）乙方有权向甲方咨询注册挂牌操作事宜，并获得甲方指导。</w:t>
      </w:r>
    </w:p>
    <w:p w14:paraId="1D77EE3E" w14:textId="77777777" w:rsidR="00EA1EF8" w:rsidRDefault="00EA1EF8" w:rsidP="00EA1EF8">
      <w:pPr>
        <w:ind w:firstLineChars="200" w:firstLine="560"/>
        <w:rPr>
          <w:rFonts w:ascii="宋体" w:hAnsi="宋体"/>
          <w:sz w:val="28"/>
          <w:szCs w:val="28"/>
        </w:rPr>
      </w:pPr>
      <w:r>
        <w:rPr>
          <w:rFonts w:ascii="宋体" w:hAnsi="宋体" w:hint="eastAsia"/>
          <w:sz w:val="28"/>
          <w:szCs w:val="28"/>
        </w:rPr>
        <w:t>（二）乙方有权获得甲方提供的信息披露和展示平台及相关设施服务。</w:t>
      </w:r>
    </w:p>
    <w:p w14:paraId="1CFB8709" w14:textId="77777777" w:rsidR="00EA1EF8" w:rsidRDefault="00EA1EF8" w:rsidP="00EA1EF8">
      <w:pPr>
        <w:ind w:firstLineChars="200" w:firstLine="560"/>
        <w:rPr>
          <w:rFonts w:ascii="宋体" w:hAnsi="宋体"/>
          <w:sz w:val="28"/>
          <w:szCs w:val="28"/>
        </w:rPr>
      </w:pPr>
      <w:r>
        <w:rPr>
          <w:rFonts w:ascii="宋体" w:hAnsi="宋体" w:hint="eastAsia"/>
          <w:sz w:val="28"/>
          <w:szCs w:val="28"/>
        </w:rPr>
        <w:t>（三）</w:t>
      </w:r>
      <w:r>
        <w:rPr>
          <w:rFonts w:ascii="宋体" w:hAnsi="宋体"/>
          <w:sz w:val="28"/>
          <w:szCs w:val="28"/>
        </w:rPr>
        <w:t>乙方同意遵守甲方的各项规则，在挂牌时和挂牌后作出的各种承诺，作为本协议不可分割的一部分，予以遵守。</w:t>
      </w:r>
      <w:r>
        <w:rPr>
          <w:rFonts w:ascii="宋体" w:hAnsi="宋体" w:hint="eastAsia"/>
          <w:sz w:val="28"/>
          <w:szCs w:val="28"/>
        </w:rPr>
        <w:t>同时乙方保证并责成其包括董事、监事、高级管理人员在内的全体员工理解并遵守本协议。</w:t>
      </w:r>
    </w:p>
    <w:p w14:paraId="787814D2" w14:textId="77777777" w:rsidR="00EA1EF8" w:rsidRDefault="00EA1EF8" w:rsidP="00EA1EF8">
      <w:pPr>
        <w:ind w:firstLineChars="200" w:firstLine="560"/>
        <w:rPr>
          <w:rFonts w:ascii="宋体" w:hAnsi="宋体"/>
          <w:sz w:val="28"/>
          <w:szCs w:val="28"/>
        </w:rPr>
      </w:pPr>
      <w:r>
        <w:rPr>
          <w:rFonts w:ascii="宋体" w:hAnsi="宋体" w:hint="eastAsia"/>
          <w:sz w:val="28"/>
          <w:szCs w:val="28"/>
        </w:rPr>
        <w:t>（四）</w:t>
      </w:r>
      <w:r>
        <w:rPr>
          <w:rFonts w:ascii="宋体" w:hAnsi="宋体"/>
          <w:sz w:val="28"/>
          <w:szCs w:val="28"/>
        </w:rPr>
        <w:t>乙方承诺，按甲方规则规定的期限和内容，完整、真实、准确地向甲方披露</w:t>
      </w:r>
      <w:r>
        <w:rPr>
          <w:rFonts w:ascii="宋体" w:hAnsi="宋体" w:hint="eastAsia"/>
          <w:sz w:val="28"/>
          <w:szCs w:val="28"/>
        </w:rPr>
        <w:t>和展示</w:t>
      </w:r>
      <w:r>
        <w:rPr>
          <w:rFonts w:ascii="宋体" w:hAnsi="宋体"/>
          <w:sz w:val="28"/>
          <w:szCs w:val="28"/>
        </w:rPr>
        <w:t>企业信息。乙方提供虚假或错误信息的，由乙方承担相关法律责任。</w:t>
      </w:r>
    </w:p>
    <w:p w14:paraId="31C3B11A" w14:textId="77777777" w:rsidR="00EA1EF8" w:rsidRDefault="00EA1EF8" w:rsidP="00EA1EF8">
      <w:pPr>
        <w:ind w:firstLineChars="200" w:firstLine="560"/>
        <w:rPr>
          <w:rFonts w:ascii="宋体" w:hAnsi="宋体"/>
          <w:sz w:val="28"/>
          <w:szCs w:val="28"/>
        </w:rPr>
      </w:pPr>
      <w:r>
        <w:rPr>
          <w:rFonts w:ascii="宋体" w:hAnsi="宋体" w:hint="eastAsia"/>
          <w:sz w:val="28"/>
          <w:szCs w:val="28"/>
        </w:rPr>
        <w:t>（五）乙方同意按照本协议约定，根据接受的服务内容向甲方交纳相关服务费用。</w:t>
      </w:r>
    </w:p>
    <w:p w14:paraId="3B6E132E" w14:textId="77777777" w:rsidR="00EA1EF8" w:rsidRDefault="00EA1EF8" w:rsidP="00EA1EF8">
      <w:pPr>
        <w:ind w:firstLineChars="200" w:firstLine="560"/>
        <w:rPr>
          <w:rFonts w:ascii="宋体" w:hAnsi="宋体"/>
          <w:sz w:val="28"/>
          <w:szCs w:val="28"/>
        </w:rPr>
      </w:pPr>
      <w:r>
        <w:rPr>
          <w:rFonts w:ascii="宋体" w:hAnsi="宋体" w:hint="eastAsia"/>
          <w:sz w:val="28"/>
          <w:szCs w:val="28"/>
        </w:rPr>
        <w:t>（六）乙方任何</w:t>
      </w:r>
      <w:r>
        <w:rPr>
          <w:rFonts w:ascii="宋体" w:hAnsi="宋体"/>
          <w:sz w:val="28"/>
          <w:szCs w:val="28"/>
        </w:rPr>
        <w:t>导致</w:t>
      </w:r>
      <w:r>
        <w:rPr>
          <w:rFonts w:ascii="宋体" w:hAnsi="宋体" w:hint="eastAsia"/>
          <w:sz w:val="28"/>
          <w:szCs w:val="28"/>
        </w:rPr>
        <w:t>其</w:t>
      </w:r>
      <w:r>
        <w:rPr>
          <w:rFonts w:ascii="宋体" w:hAnsi="宋体"/>
          <w:sz w:val="28"/>
          <w:szCs w:val="28"/>
        </w:rPr>
        <w:t>不再符合挂牌条件的企业行为或其他事件</w:t>
      </w:r>
      <w:r>
        <w:rPr>
          <w:rFonts w:ascii="宋体" w:hAnsi="宋体" w:hint="eastAsia"/>
          <w:sz w:val="28"/>
          <w:szCs w:val="28"/>
        </w:rPr>
        <w:t>，乙方应及时</w:t>
      </w:r>
      <w:r>
        <w:rPr>
          <w:rFonts w:ascii="宋体" w:hAnsi="宋体"/>
          <w:sz w:val="28"/>
          <w:szCs w:val="28"/>
        </w:rPr>
        <w:t>以书面形式</w:t>
      </w:r>
      <w:r>
        <w:rPr>
          <w:rFonts w:ascii="宋体" w:hAnsi="宋体" w:hint="eastAsia"/>
          <w:sz w:val="28"/>
          <w:szCs w:val="28"/>
        </w:rPr>
        <w:t>，</w:t>
      </w:r>
      <w:r>
        <w:rPr>
          <w:rFonts w:ascii="宋体" w:hAnsi="宋体"/>
          <w:sz w:val="28"/>
          <w:szCs w:val="28"/>
        </w:rPr>
        <w:t>向甲方提出因企业原因暂停或终止挂牌的书面报告。</w:t>
      </w:r>
    </w:p>
    <w:p w14:paraId="08E2924C" w14:textId="77777777" w:rsidR="00EA1EF8" w:rsidRDefault="00EA1EF8" w:rsidP="00EA1EF8">
      <w:pPr>
        <w:ind w:firstLineChars="200" w:firstLine="560"/>
        <w:rPr>
          <w:rFonts w:ascii="宋体" w:hAnsi="宋体"/>
          <w:sz w:val="28"/>
          <w:szCs w:val="28"/>
        </w:rPr>
      </w:pPr>
      <w:r>
        <w:rPr>
          <w:rFonts w:ascii="宋体" w:hAnsi="宋体" w:hint="eastAsia"/>
          <w:sz w:val="28"/>
          <w:szCs w:val="28"/>
        </w:rPr>
        <w:t>（七）在乙方接受甲方推荐的创投机构以增资扩股的方式投资后，甲方</w:t>
      </w:r>
      <w:r>
        <w:rPr>
          <w:rFonts w:ascii="Times New Roman" w:hAnsi="Times New Roman" w:hint="eastAsia"/>
          <w:sz w:val="28"/>
          <w:szCs w:val="28"/>
        </w:rPr>
        <w:t>（含其下属子公司或所管理基金）</w:t>
      </w:r>
      <w:r>
        <w:rPr>
          <w:rFonts w:ascii="宋体" w:hAnsi="宋体" w:hint="eastAsia"/>
          <w:sz w:val="28"/>
          <w:szCs w:val="28"/>
        </w:rPr>
        <w:t>决定认购乙方股权的，乙方应及时协助办理相关内部决议手续和工商变更手续。</w:t>
      </w:r>
    </w:p>
    <w:p w14:paraId="77132521" w14:textId="77777777" w:rsidR="00EA1EF8" w:rsidRDefault="00EA1EF8" w:rsidP="00EA1EF8">
      <w:pPr>
        <w:numPr>
          <w:ilvl w:val="0"/>
          <w:numId w:val="1"/>
        </w:numPr>
        <w:ind w:firstLineChars="200" w:firstLine="560"/>
        <w:jc w:val="left"/>
        <w:rPr>
          <w:rFonts w:ascii="宋体" w:hAnsi="宋体"/>
          <w:sz w:val="28"/>
          <w:szCs w:val="28"/>
        </w:rPr>
      </w:pPr>
      <w:r>
        <w:rPr>
          <w:rFonts w:ascii="宋体" w:hAnsi="宋体" w:hint="eastAsia"/>
          <w:sz w:val="28"/>
          <w:szCs w:val="28"/>
        </w:rPr>
        <w:t>费用结算</w:t>
      </w:r>
    </w:p>
    <w:p w14:paraId="348453AE" w14:textId="77777777" w:rsidR="00EA1EF8" w:rsidRDefault="00EA1EF8" w:rsidP="00EA1EF8">
      <w:pPr>
        <w:ind w:firstLineChars="200" w:firstLine="560"/>
        <w:rPr>
          <w:rFonts w:ascii="宋体" w:hAnsi="宋体" w:cs="仿宋_GB2312"/>
          <w:kern w:val="0"/>
          <w:sz w:val="28"/>
          <w:szCs w:val="28"/>
        </w:rPr>
      </w:pPr>
      <w:r>
        <w:rPr>
          <w:rFonts w:ascii="宋体" w:hAnsi="宋体" w:hint="eastAsia"/>
          <w:sz w:val="28"/>
          <w:szCs w:val="28"/>
        </w:rPr>
        <w:t>（一）乙方挂牌应交纳挂牌期间管理服务费：</w:t>
      </w:r>
      <w:r>
        <w:rPr>
          <w:rFonts w:ascii="宋体" w:hAnsi="宋体" w:hint="eastAsia"/>
          <w:sz w:val="28"/>
          <w:szCs w:val="28"/>
          <w:u w:val="single"/>
        </w:rPr>
        <w:t xml:space="preserve">       </w:t>
      </w:r>
      <w:r>
        <w:rPr>
          <w:rFonts w:ascii="宋体" w:hAnsi="宋体" w:cs="仿宋_GB2312" w:hint="eastAsia"/>
          <w:kern w:val="0"/>
          <w:sz w:val="28"/>
          <w:szCs w:val="28"/>
          <w:u w:val="single"/>
        </w:rPr>
        <w:t xml:space="preserve"> </w:t>
      </w:r>
      <w:r>
        <w:rPr>
          <w:rFonts w:ascii="宋体" w:hAnsi="宋体" w:cs="仿宋_GB2312" w:hint="eastAsia"/>
          <w:kern w:val="0"/>
          <w:sz w:val="28"/>
          <w:szCs w:val="28"/>
        </w:rPr>
        <w:t>；</w:t>
      </w:r>
    </w:p>
    <w:p w14:paraId="63098191" w14:textId="5D459815" w:rsidR="003E693E" w:rsidRPr="0086749B" w:rsidRDefault="003E693E" w:rsidP="00EA1EF8">
      <w:pPr>
        <w:ind w:firstLineChars="200" w:firstLine="560"/>
        <w:rPr>
          <w:rFonts w:ascii="宋体" w:hAnsi="宋体" w:cs="仿宋_GB2312"/>
          <w:kern w:val="0"/>
          <w:sz w:val="28"/>
          <w:szCs w:val="28"/>
        </w:rPr>
      </w:pPr>
      <w:r w:rsidRPr="0086749B">
        <w:rPr>
          <w:rFonts w:ascii="宋体" w:hAnsi="宋体" w:cs="仿宋_GB2312" w:hint="eastAsia"/>
          <w:kern w:val="0"/>
          <w:sz w:val="28"/>
          <w:szCs w:val="28"/>
        </w:rPr>
        <w:t>（二）乙方</w:t>
      </w:r>
      <w:r w:rsidRPr="0086749B">
        <w:rPr>
          <w:rFonts w:ascii="宋体" w:hAnsi="宋体" w:cs="仿宋_GB2312"/>
          <w:kern w:val="0"/>
          <w:sz w:val="28"/>
          <w:szCs w:val="28"/>
        </w:rPr>
        <w:t>参加董秘培训</w:t>
      </w:r>
      <w:r w:rsidR="004E58F1" w:rsidRPr="0086749B">
        <w:rPr>
          <w:rFonts w:ascii="宋体" w:hAnsi="宋体" w:cs="仿宋_GB2312" w:hint="eastAsia"/>
          <w:kern w:val="0"/>
          <w:sz w:val="28"/>
          <w:szCs w:val="28"/>
        </w:rPr>
        <w:t>班</w:t>
      </w:r>
      <w:r w:rsidRPr="0086749B">
        <w:rPr>
          <w:rFonts w:ascii="宋体" w:hAnsi="宋体" w:cs="仿宋_GB2312"/>
          <w:kern w:val="0"/>
          <w:sz w:val="28"/>
          <w:szCs w:val="28"/>
        </w:rPr>
        <w:t>应缴纳</w:t>
      </w:r>
      <w:r w:rsidRPr="0086749B">
        <w:rPr>
          <w:rFonts w:ascii="宋体" w:hAnsi="宋体" w:cs="仿宋_GB2312" w:hint="eastAsia"/>
          <w:kern w:val="0"/>
          <w:sz w:val="28"/>
          <w:szCs w:val="28"/>
        </w:rPr>
        <w:t>培训服务费：</w:t>
      </w:r>
      <w:r w:rsidRPr="0086749B">
        <w:rPr>
          <w:rFonts w:ascii="宋体" w:hAnsi="宋体" w:cs="仿宋_GB2312" w:hint="eastAsia"/>
          <w:kern w:val="0"/>
          <w:sz w:val="28"/>
          <w:szCs w:val="28"/>
          <w:u w:val="single"/>
        </w:rPr>
        <w:t xml:space="preserve">    </w:t>
      </w:r>
      <w:r w:rsidRPr="0086749B">
        <w:rPr>
          <w:rFonts w:ascii="宋体" w:hAnsi="宋体" w:cs="仿宋_GB2312"/>
          <w:kern w:val="0"/>
          <w:sz w:val="28"/>
          <w:szCs w:val="28"/>
          <w:u w:val="single"/>
        </w:rPr>
        <w:t xml:space="preserve"> </w:t>
      </w:r>
      <w:r w:rsidRPr="0086749B">
        <w:rPr>
          <w:rFonts w:ascii="宋体" w:hAnsi="宋体" w:cs="仿宋_GB2312" w:hint="eastAsia"/>
          <w:kern w:val="0"/>
          <w:sz w:val="28"/>
          <w:szCs w:val="28"/>
          <w:u w:val="single"/>
        </w:rPr>
        <w:t xml:space="preserve">   </w:t>
      </w:r>
      <w:r w:rsidRPr="0086749B">
        <w:rPr>
          <w:rFonts w:ascii="宋体" w:hAnsi="宋体" w:cs="仿宋_GB2312" w:hint="eastAsia"/>
          <w:kern w:val="0"/>
          <w:sz w:val="28"/>
          <w:szCs w:val="28"/>
        </w:rPr>
        <w:t>；</w:t>
      </w:r>
    </w:p>
    <w:p w14:paraId="538B1B3E" w14:textId="5C5D8685" w:rsidR="00EA1EF8" w:rsidRDefault="00EA1EF8" w:rsidP="00EA1EF8">
      <w:pPr>
        <w:ind w:firstLineChars="200" w:firstLine="560"/>
        <w:rPr>
          <w:rFonts w:ascii="宋体" w:hAnsi="宋体"/>
          <w:sz w:val="28"/>
          <w:szCs w:val="28"/>
        </w:rPr>
      </w:pPr>
      <w:r>
        <w:rPr>
          <w:rFonts w:ascii="宋体" w:hAnsi="宋体" w:cs="仿宋_GB2312" w:hint="eastAsia"/>
          <w:kern w:val="0"/>
          <w:sz w:val="28"/>
          <w:szCs w:val="28"/>
        </w:rPr>
        <w:lastRenderedPageBreak/>
        <w:t>（</w:t>
      </w:r>
      <w:r w:rsidR="0086749B">
        <w:rPr>
          <w:rFonts w:ascii="宋体" w:hAnsi="宋体" w:cs="仿宋_GB2312" w:hint="eastAsia"/>
          <w:kern w:val="0"/>
          <w:sz w:val="28"/>
          <w:szCs w:val="28"/>
        </w:rPr>
        <w:t>三</w:t>
      </w:r>
      <w:r>
        <w:rPr>
          <w:rFonts w:ascii="宋体" w:hAnsi="宋体" w:cs="仿宋_GB2312" w:hint="eastAsia"/>
          <w:kern w:val="0"/>
          <w:sz w:val="28"/>
          <w:szCs w:val="28"/>
        </w:rPr>
        <w:t xml:space="preserve">）股权登记托管费。具体收费参照浙江股权托管服务有限公司收费标准执行；         </w:t>
      </w:r>
      <w:r>
        <w:rPr>
          <w:rFonts w:ascii="宋体" w:hAnsi="宋体" w:hint="eastAsia"/>
          <w:sz w:val="28"/>
          <w:szCs w:val="28"/>
        </w:rPr>
        <w:t xml:space="preserve">    </w:t>
      </w:r>
    </w:p>
    <w:p w14:paraId="1AA0FBFB" w14:textId="62D9193C" w:rsidR="00EA1EF8" w:rsidRDefault="00EA1EF8" w:rsidP="00EA1EF8">
      <w:pPr>
        <w:ind w:firstLineChars="200" w:firstLine="560"/>
        <w:rPr>
          <w:rFonts w:ascii="宋体" w:hAnsi="宋体"/>
          <w:sz w:val="28"/>
          <w:szCs w:val="28"/>
        </w:rPr>
      </w:pPr>
      <w:r>
        <w:rPr>
          <w:rFonts w:ascii="宋体" w:hAnsi="宋体" w:hint="eastAsia"/>
          <w:sz w:val="28"/>
          <w:szCs w:val="28"/>
        </w:rPr>
        <w:t>（</w:t>
      </w:r>
      <w:r w:rsidR="0086749B">
        <w:rPr>
          <w:rFonts w:ascii="宋体" w:hAnsi="宋体" w:hint="eastAsia"/>
          <w:sz w:val="28"/>
          <w:szCs w:val="28"/>
        </w:rPr>
        <w:t>四</w:t>
      </w:r>
      <w:r>
        <w:rPr>
          <w:rFonts w:ascii="宋体" w:hAnsi="宋体" w:hint="eastAsia"/>
          <w:sz w:val="28"/>
          <w:szCs w:val="28"/>
        </w:rPr>
        <w:t>）乙方提交挂牌申请，应在甲方审核通过后的五个工作日内缴纳挂牌期间管理服务费</w:t>
      </w:r>
      <w:r w:rsidR="003E693E" w:rsidRPr="0086749B">
        <w:rPr>
          <w:rFonts w:ascii="宋体" w:hAnsi="宋体" w:hint="eastAsia"/>
          <w:sz w:val="28"/>
          <w:szCs w:val="28"/>
        </w:rPr>
        <w:t>、</w:t>
      </w:r>
      <w:r w:rsidR="003E693E" w:rsidRPr="0086749B">
        <w:rPr>
          <w:rFonts w:ascii="宋体" w:hAnsi="宋体"/>
          <w:sz w:val="28"/>
          <w:szCs w:val="28"/>
        </w:rPr>
        <w:t>培训服务费</w:t>
      </w:r>
      <w:r>
        <w:rPr>
          <w:rFonts w:ascii="宋体" w:hAnsi="宋体" w:hint="eastAsia"/>
          <w:sz w:val="28"/>
          <w:szCs w:val="28"/>
        </w:rPr>
        <w:t>及</w:t>
      </w:r>
      <w:r>
        <w:rPr>
          <w:rFonts w:ascii="宋体" w:hAnsi="宋体" w:cs="仿宋_GB2312" w:hint="eastAsia"/>
          <w:kern w:val="0"/>
          <w:sz w:val="28"/>
          <w:szCs w:val="28"/>
        </w:rPr>
        <w:t>股权登记托管费</w:t>
      </w:r>
      <w:r>
        <w:rPr>
          <w:rFonts w:ascii="宋体" w:hAnsi="宋体" w:hint="eastAsia"/>
          <w:sz w:val="28"/>
          <w:szCs w:val="28"/>
        </w:rPr>
        <w:t>；甲方在收到上述款项后开具相应发票；</w:t>
      </w:r>
    </w:p>
    <w:p w14:paraId="2CEF9996" w14:textId="3C384BC2" w:rsidR="00EA1EF8" w:rsidRPr="00B57EEB" w:rsidRDefault="00EA1EF8" w:rsidP="00EA1EF8">
      <w:pPr>
        <w:ind w:firstLineChars="200" w:firstLine="560"/>
        <w:rPr>
          <w:rFonts w:ascii="宋体" w:hAnsi="宋体" w:cs="仿宋_GB2312"/>
          <w:color w:val="FF0000"/>
          <w:kern w:val="0"/>
          <w:sz w:val="28"/>
          <w:szCs w:val="28"/>
        </w:rPr>
      </w:pPr>
      <w:r>
        <w:rPr>
          <w:rFonts w:ascii="宋体" w:hAnsi="宋体" w:hint="eastAsia"/>
          <w:sz w:val="28"/>
          <w:szCs w:val="28"/>
        </w:rPr>
        <w:t>（</w:t>
      </w:r>
      <w:r w:rsidR="0086749B">
        <w:rPr>
          <w:rFonts w:ascii="宋体" w:hAnsi="宋体" w:hint="eastAsia"/>
          <w:sz w:val="28"/>
          <w:szCs w:val="28"/>
        </w:rPr>
        <w:t>五</w:t>
      </w:r>
      <w:r>
        <w:rPr>
          <w:rFonts w:ascii="宋体" w:hAnsi="宋体" w:hint="eastAsia"/>
          <w:sz w:val="28"/>
          <w:szCs w:val="28"/>
        </w:rPr>
        <w:t>）</w:t>
      </w:r>
      <w:r>
        <w:rPr>
          <w:rFonts w:ascii="宋体" w:hAnsi="宋体"/>
          <w:sz w:val="28"/>
          <w:szCs w:val="28"/>
        </w:rPr>
        <w:t>乙方终止挂牌，</w:t>
      </w:r>
      <w:r>
        <w:rPr>
          <w:rFonts w:ascii="宋体" w:hAnsi="宋体" w:cs="仿宋_GB2312"/>
          <w:kern w:val="0"/>
          <w:sz w:val="28"/>
          <w:szCs w:val="28"/>
        </w:rPr>
        <w:t>已经交纳的</w:t>
      </w:r>
      <w:r>
        <w:rPr>
          <w:rFonts w:ascii="宋体" w:hAnsi="宋体" w:hint="eastAsia"/>
          <w:sz w:val="28"/>
          <w:szCs w:val="28"/>
        </w:rPr>
        <w:t>挂牌期间管理服务费及</w:t>
      </w:r>
      <w:r>
        <w:rPr>
          <w:rFonts w:ascii="宋体" w:hAnsi="宋体" w:cs="仿宋_GB2312" w:hint="eastAsia"/>
          <w:kern w:val="0"/>
          <w:sz w:val="28"/>
          <w:szCs w:val="28"/>
        </w:rPr>
        <w:t>股权登记托管费</w:t>
      </w:r>
      <w:r w:rsidR="003E693E">
        <w:rPr>
          <w:rFonts w:ascii="宋体" w:hAnsi="宋体" w:cs="仿宋_GB2312"/>
          <w:kern w:val="0"/>
          <w:sz w:val="28"/>
          <w:szCs w:val="28"/>
        </w:rPr>
        <w:t>不予返还</w:t>
      </w:r>
      <w:r w:rsidR="003E693E" w:rsidRPr="0086749B">
        <w:rPr>
          <w:rFonts w:ascii="宋体" w:hAnsi="宋体" w:cs="仿宋_GB2312" w:hint="eastAsia"/>
          <w:kern w:val="0"/>
          <w:sz w:val="28"/>
          <w:szCs w:val="28"/>
        </w:rPr>
        <w:t>，</w:t>
      </w:r>
      <w:r w:rsidR="003E693E" w:rsidRPr="0086749B">
        <w:rPr>
          <w:rFonts w:ascii="宋体" w:hAnsi="宋体" w:cs="仿宋_GB2312"/>
          <w:kern w:val="0"/>
          <w:sz w:val="28"/>
          <w:szCs w:val="28"/>
        </w:rPr>
        <w:t>如</w:t>
      </w:r>
      <w:r w:rsidR="003E693E" w:rsidRPr="0086749B">
        <w:rPr>
          <w:rFonts w:ascii="宋体" w:hAnsi="宋体" w:cs="仿宋_GB2312" w:hint="eastAsia"/>
          <w:kern w:val="0"/>
          <w:sz w:val="28"/>
          <w:szCs w:val="28"/>
        </w:rPr>
        <w:t>已</w:t>
      </w:r>
      <w:r w:rsidR="003E693E" w:rsidRPr="0086749B">
        <w:rPr>
          <w:rFonts w:ascii="宋体" w:hAnsi="宋体" w:cs="仿宋_GB2312"/>
          <w:kern w:val="0"/>
          <w:sz w:val="28"/>
          <w:szCs w:val="28"/>
        </w:rPr>
        <w:t>参加董秘培训，已经交纳的培训服务费不予返还；</w:t>
      </w:r>
    </w:p>
    <w:p w14:paraId="7EE3DB51" w14:textId="7B97DA81" w:rsidR="00EA1EF8" w:rsidRPr="001261D2" w:rsidRDefault="00EA1EF8" w:rsidP="00EA1EF8">
      <w:pPr>
        <w:ind w:firstLineChars="200" w:firstLine="560"/>
        <w:rPr>
          <w:rFonts w:ascii="宋体" w:hAnsi="宋体"/>
          <w:sz w:val="28"/>
          <w:szCs w:val="28"/>
        </w:rPr>
      </w:pPr>
      <w:r w:rsidRPr="001261D2">
        <w:rPr>
          <w:rFonts w:ascii="宋体" w:hAnsi="宋体" w:hint="eastAsia"/>
          <w:sz w:val="28"/>
          <w:szCs w:val="28"/>
        </w:rPr>
        <w:t>（</w:t>
      </w:r>
      <w:r w:rsidR="0086749B">
        <w:rPr>
          <w:rFonts w:ascii="宋体" w:hAnsi="宋体" w:hint="eastAsia"/>
          <w:sz w:val="28"/>
          <w:szCs w:val="28"/>
        </w:rPr>
        <w:t>六</w:t>
      </w:r>
      <w:r w:rsidRPr="001261D2">
        <w:rPr>
          <w:rFonts w:ascii="宋体" w:hAnsi="宋体" w:hint="eastAsia"/>
          <w:sz w:val="28"/>
          <w:szCs w:val="28"/>
        </w:rPr>
        <w:t>）甲方银行账户如下：</w:t>
      </w:r>
    </w:p>
    <w:p w14:paraId="0661ABBD" w14:textId="23CEE2AF" w:rsidR="00EA1EF8" w:rsidRPr="001261D2" w:rsidRDefault="00EA1EF8" w:rsidP="00EA1EF8">
      <w:pPr>
        <w:ind w:firstLineChars="200" w:firstLine="560"/>
        <w:rPr>
          <w:rFonts w:ascii="宋体" w:hAnsi="宋体"/>
          <w:sz w:val="28"/>
          <w:szCs w:val="28"/>
        </w:rPr>
      </w:pPr>
      <w:r w:rsidRPr="001261D2">
        <w:rPr>
          <w:rFonts w:ascii="宋体" w:hAnsi="宋体" w:hint="eastAsia"/>
          <w:sz w:val="28"/>
          <w:szCs w:val="28"/>
        </w:rPr>
        <w:t>户名：</w:t>
      </w:r>
      <w:r w:rsidRPr="001261D2">
        <w:rPr>
          <w:rFonts w:ascii="宋体" w:hAnsi="宋体"/>
          <w:sz w:val="28"/>
          <w:szCs w:val="28"/>
        </w:rPr>
        <w:t>浙江</w:t>
      </w:r>
      <w:r w:rsidR="00BA66B3" w:rsidRPr="001261D2">
        <w:rPr>
          <w:rFonts w:ascii="宋体" w:hAnsi="宋体" w:hint="eastAsia"/>
          <w:sz w:val="28"/>
          <w:szCs w:val="28"/>
        </w:rPr>
        <w:t>省</w:t>
      </w:r>
      <w:r w:rsidRPr="001261D2">
        <w:rPr>
          <w:rFonts w:ascii="宋体" w:hAnsi="宋体"/>
          <w:sz w:val="28"/>
          <w:szCs w:val="28"/>
        </w:rPr>
        <w:t>股权交易中心有限公司</w:t>
      </w:r>
    </w:p>
    <w:p w14:paraId="6C062821" w14:textId="2AEECD7A" w:rsidR="00EA1EF8" w:rsidRPr="001261D2" w:rsidRDefault="00EA1EF8" w:rsidP="00EA1EF8">
      <w:pPr>
        <w:ind w:firstLineChars="200" w:firstLine="560"/>
        <w:rPr>
          <w:rFonts w:ascii="宋体" w:hAnsi="宋体"/>
          <w:sz w:val="28"/>
          <w:szCs w:val="28"/>
        </w:rPr>
      </w:pPr>
      <w:r w:rsidRPr="001261D2">
        <w:rPr>
          <w:rFonts w:ascii="宋体" w:hAnsi="宋体" w:hint="eastAsia"/>
          <w:sz w:val="28"/>
          <w:szCs w:val="28"/>
        </w:rPr>
        <w:t>开户行：</w:t>
      </w:r>
      <w:r w:rsidR="001261D2">
        <w:rPr>
          <w:rFonts w:ascii="宋体" w:hAnsi="宋体" w:hint="eastAsia"/>
          <w:sz w:val="28"/>
          <w:szCs w:val="28"/>
        </w:rPr>
        <w:t>中国工商银行杭州艮山支行</w:t>
      </w:r>
    </w:p>
    <w:p w14:paraId="433E7C37" w14:textId="7B99FD2D" w:rsidR="00EA1EF8" w:rsidRDefault="00EA1EF8" w:rsidP="00EA1EF8">
      <w:pPr>
        <w:ind w:firstLineChars="200" w:firstLine="560"/>
        <w:rPr>
          <w:rFonts w:ascii="宋体" w:hAnsi="宋体"/>
          <w:sz w:val="28"/>
          <w:szCs w:val="28"/>
        </w:rPr>
      </w:pPr>
      <w:r w:rsidRPr="001261D2">
        <w:rPr>
          <w:rFonts w:ascii="宋体" w:hAnsi="宋体" w:hint="eastAsia"/>
          <w:sz w:val="28"/>
          <w:szCs w:val="28"/>
        </w:rPr>
        <w:t>银行账号：</w:t>
      </w:r>
      <w:r w:rsidR="001261D2">
        <w:rPr>
          <w:rFonts w:ascii="宋体" w:hAnsi="宋体" w:hint="eastAsia"/>
          <w:sz w:val="28"/>
          <w:szCs w:val="28"/>
        </w:rPr>
        <w:t>1202022309900556696</w:t>
      </w:r>
    </w:p>
    <w:p w14:paraId="4F301821" w14:textId="77777777" w:rsidR="00EA1EF8" w:rsidRDefault="00EA1EF8" w:rsidP="00EA1EF8">
      <w:pPr>
        <w:numPr>
          <w:ilvl w:val="0"/>
          <w:numId w:val="1"/>
        </w:numPr>
        <w:ind w:firstLineChars="200" w:firstLine="560"/>
        <w:jc w:val="left"/>
        <w:rPr>
          <w:rFonts w:ascii="宋体" w:hAnsi="宋体"/>
          <w:sz w:val="28"/>
          <w:szCs w:val="28"/>
        </w:rPr>
      </w:pPr>
      <w:r>
        <w:rPr>
          <w:rFonts w:ascii="宋体" w:hAnsi="宋体" w:hint="eastAsia"/>
          <w:sz w:val="28"/>
          <w:szCs w:val="28"/>
        </w:rPr>
        <w:t>协议终止</w:t>
      </w:r>
    </w:p>
    <w:p w14:paraId="031A9524" w14:textId="77777777" w:rsidR="00EA1EF8" w:rsidRDefault="00EA1EF8" w:rsidP="00EA1EF8">
      <w:pPr>
        <w:ind w:firstLineChars="200" w:firstLine="560"/>
        <w:rPr>
          <w:rFonts w:ascii="宋体" w:hAnsi="宋体"/>
          <w:sz w:val="28"/>
          <w:szCs w:val="28"/>
        </w:rPr>
      </w:pPr>
      <w:r>
        <w:rPr>
          <w:rFonts w:ascii="宋体" w:hAnsi="宋体" w:hint="eastAsia"/>
          <w:sz w:val="28"/>
          <w:szCs w:val="28"/>
        </w:rPr>
        <w:t>（一）乙方基于自身原因，主动提出终止挂牌申请，经甲方确认后，本协议自终止挂牌之日起解除。</w:t>
      </w:r>
    </w:p>
    <w:p w14:paraId="2DD82FD1" w14:textId="77777777" w:rsidR="00EA1EF8" w:rsidRDefault="00EA1EF8" w:rsidP="00EA1EF8">
      <w:pPr>
        <w:ind w:firstLineChars="200" w:firstLine="560"/>
        <w:rPr>
          <w:rFonts w:ascii="宋体" w:hAnsi="宋体"/>
          <w:sz w:val="28"/>
          <w:szCs w:val="28"/>
        </w:rPr>
      </w:pPr>
      <w:r>
        <w:rPr>
          <w:rFonts w:ascii="宋体" w:hAnsi="宋体" w:hint="eastAsia"/>
          <w:sz w:val="28"/>
          <w:szCs w:val="28"/>
        </w:rPr>
        <w:t>（二）乙方出现以下情况之一的，甲方无须乙方确认，可自行采取终止乙方在甲方系统挂牌的措施，本协议自终止挂牌之日起解除。</w:t>
      </w:r>
    </w:p>
    <w:p w14:paraId="59AF1F12" w14:textId="77777777" w:rsidR="00EA1EF8" w:rsidRDefault="00EA1EF8" w:rsidP="00EA1EF8">
      <w:pPr>
        <w:autoSpaceDE w:val="0"/>
        <w:autoSpaceDN w:val="0"/>
        <w:adjustRightInd w:val="0"/>
        <w:spacing w:line="360" w:lineRule="auto"/>
        <w:ind w:firstLineChars="192" w:firstLine="538"/>
        <w:jc w:val="left"/>
        <w:rPr>
          <w:rFonts w:ascii="宋体" w:hAnsi="宋体"/>
          <w:sz w:val="28"/>
          <w:szCs w:val="28"/>
        </w:rPr>
      </w:pPr>
      <w:r>
        <w:rPr>
          <w:rFonts w:ascii="宋体" w:hAnsi="宋体" w:hint="eastAsia"/>
          <w:sz w:val="28"/>
          <w:szCs w:val="28"/>
        </w:rPr>
        <w:t>1、不再具备本中心挂牌条件、严重违反本中心相关规则等情况；</w:t>
      </w:r>
    </w:p>
    <w:p w14:paraId="2E47E496" w14:textId="77777777" w:rsidR="00EA1EF8" w:rsidRDefault="00EA1EF8" w:rsidP="00EA1EF8">
      <w:pPr>
        <w:autoSpaceDE w:val="0"/>
        <w:autoSpaceDN w:val="0"/>
        <w:adjustRightInd w:val="0"/>
        <w:spacing w:line="360" w:lineRule="auto"/>
        <w:ind w:firstLineChars="192" w:firstLine="538"/>
        <w:jc w:val="left"/>
        <w:rPr>
          <w:rFonts w:ascii="宋体" w:hAnsi="宋体"/>
          <w:sz w:val="28"/>
          <w:szCs w:val="28"/>
        </w:rPr>
      </w:pPr>
      <w:r>
        <w:rPr>
          <w:rFonts w:ascii="宋体" w:hAnsi="宋体" w:hint="eastAsia"/>
          <w:sz w:val="28"/>
          <w:szCs w:val="28"/>
        </w:rPr>
        <w:t>2、企业信息披露文件可能存在虚假记载、误导性陈述或者重大遗漏，企业未及时进行澄清、采取补救措施并消除影响，经中心催告后，在催告的时限内仍未进行澄清、采取补救措施并消除影响</w:t>
      </w:r>
      <w:r>
        <w:rPr>
          <w:rFonts w:ascii="宋体" w:hAnsi="宋体" w:hint="eastAsia"/>
          <w:sz w:val="28"/>
          <w:szCs w:val="28"/>
        </w:rPr>
        <w:lastRenderedPageBreak/>
        <w:t>的；</w:t>
      </w:r>
    </w:p>
    <w:p w14:paraId="17190950" w14:textId="77777777" w:rsidR="00EA1EF8" w:rsidRDefault="00EA1EF8" w:rsidP="00EA1EF8">
      <w:pPr>
        <w:autoSpaceDE w:val="0"/>
        <w:autoSpaceDN w:val="0"/>
        <w:adjustRightInd w:val="0"/>
        <w:spacing w:line="360" w:lineRule="auto"/>
        <w:ind w:firstLineChars="192" w:firstLine="538"/>
        <w:jc w:val="left"/>
        <w:rPr>
          <w:rFonts w:ascii="宋体" w:hAnsi="宋体"/>
          <w:sz w:val="28"/>
          <w:szCs w:val="28"/>
        </w:rPr>
      </w:pPr>
      <w:r>
        <w:rPr>
          <w:rFonts w:ascii="宋体" w:hAnsi="宋体" w:hint="eastAsia"/>
          <w:sz w:val="28"/>
          <w:szCs w:val="28"/>
        </w:rPr>
        <w:t>3、企业被行政机关、司法机关、征信平台列入企业经营异常名录、失信被执行人名单、严重违法企业名录或不良信用记录名录的；</w:t>
      </w:r>
    </w:p>
    <w:p w14:paraId="36870C18" w14:textId="77777777" w:rsidR="00EA1EF8" w:rsidRDefault="00EA1EF8" w:rsidP="00EA1EF8">
      <w:pPr>
        <w:autoSpaceDE w:val="0"/>
        <w:autoSpaceDN w:val="0"/>
        <w:adjustRightInd w:val="0"/>
        <w:spacing w:line="360" w:lineRule="auto"/>
        <w:ind w:firstLineChars="192" w:firstLine="538"/>
        <w:jc w:val="left"/>
        <w:rPr>
          <w:rFonts w:ascii="宋体" w:hAnsi="宋体"/>
          <w:sz w:val="28"/>
          <w:szCs w:val="28"/>
        </w:rPr>
      </w:pPr>
      <w:r>
        <w:rPr>
          <w:rFonts w:ascii="宋体" w:hAnsi="宋体" w:hint="eastAsia"/>
          <w:sz w:val="28"/>
          <w:szCs w:val="28"/>
        </w:rPr>
        <w:t>4、企业或其实际控制人存在重大违法行为或犯罪行为的；</w:t>
      </w:r>
    </w:p>
    <w:p w14:paraId="75E7B9E0" w14:textId="77777777" w:rsidR="00EA1EF8" w:rsidRDefault="00EA1EF8" w:rsidP="00EA1EF8">
      <w:pPr>
        <w:autoSpaceDE w:val="0"/>
        <w:autoSpaceDN w:val="0"/>
        <w:adjustRightInd w:val="0"/>
        <w:spacing w:line="360" w:lineRule="auto"/>
        <w:ind w:firstLineChars="192" w:firstLine="538"/>
        <w:jc w:val="left"/>
        <w:rPr>
          <w:rFonts w:ascii="宋体" w:hAnsi="宋体"/>
          <w:sz w:val="28"/>
          <w:szCs w:val="28"/>
        </w:rPr>
      </w:pPr>
      <w:r>
        <w:rPr>
          <w:rFonts w:ascii="宋体" w:hAnsi="宋体" w:hint="eastAsia"/>
          <w:sz w:val="28"/>
          <w:szCs w:val="28"/>
        </w:rPr>
        <w:t>5、企业法定代表人或者实际控制人下落不明，企业生产经营不正常或已歇业的；</w:t>
      </w:r>
    </w:p>
    <w:p w14:paraId="55D2B950" w14:textId="77777777" w:rsidR="00EA1EF8" w:rsidRDefault="00EA1EF8" w:rsidP="00EA1EF8">
      <w:pPr>
        <w:autoSpaceDE w:val="0"/>
        <w:autoSpaceDN w:val="0"/>
        <w:adjustRightInd w:val="0"/>
        <w:spacing w:line="360" w:lineRule="auto"/>
        <w:ind w:firstLineChars="192" w:firstLine="538"/>
        <w:jc w:val="left"/>
        <w:rPr>
          <w:rFonts w:ascii="宋体" w:hAnsi="宋体"/>
          <w:sz w:val="28"/>
          <w:szCs w:val="28"/>
        </w:rPr>
      </w:pPr>
      <w:r>
        <w:rPr>
          <w:rFonts w:ascii="宋体" w:hAnsi="宋体" w:hint="eastAsia"/>
          <w:sz w:val="28"/>
          <w:szCs w:val="28"/>
        </w:rPr>
        <w:t>6、本中心认定的其他情形。</w:t>
      </w:r>
    </w:p>
    <w:p w14:paraId="101C247B" w14:textId="77777777" w:rsidR="00EA1EF8" w:rsidRDefault="00EA1EF8" w:rsidP="00EA1EF8">
      <w:pPr>
        <w:ind w:firstLineChars="200" w:firstLine="560"/>
        <w:rPr>
          <w:rFonts w:ascii="宋体" w:hAnsi="宋体"/>
          <w:sz w:val="28"/>
          <w:szCs w:val="28"/>
        </w:rPr>
      </w:pPr>
      <w:r>
        <w:rPr>
          <w:rFonts w:ascii="宋体" w:hAnsi="宋体" w:hint="eastAsia"/>
          <w:sz w:val="28"/>
          <w:szCs w:val="28"/>
        </w:rPr>
        <w:t>（三）本协议解除之日起，双方权利义务即终止，但若因乙方违反本协议给甲方或者任何第三方造成损失的，本协议的终止不影响甲方或任何第三方向乙方追偿的权利，亦不免除乙方的与此相关的责任承担。</w:t>
      </w:r>
    </w:p>
    <w:p w14:paraId="22B0442C" w14:textId="77777777" w:rsidR="00EA1EF8" w:rsidRDefault="00EA1EF8" w:rsidP="00EA1EF8">
      <w:pPr>
        <w:numPr>
          <w:ilvl w:val="0"/>
          <w:numId w:val="1"/>
        </w:numPr>
        <w:ind w:firstLineChars="200" w:firstLine="560"/>
        <w:jc w:val="left"/>
        <w:rPr>
          <w:rFonts w:ascii="宋体" w:hAnsi="宋体"/>
          <w:sz w:val="28"/>
          <w:szCs w:val="28"/>
        </w:rPr>
      </w:pPr>
      <w:r>
        <w:rPr>
          <w:rFonts w:ascii="宋体" w:hAnsi="宋体"/>
          <w:sz w:val="28"/>
          <w:szCs w:val="28"/>
        </w:rPr>
        <w:t>与本协议有关或因执行本协议所发生的一切争议，甲乙双方应首先通过友好协商解决。若自争议发生日之后的三十天内未能通过协商解决，任何一方均可将该项争议提交甲方所在地人民法院裁决。</w:t>
      </w:r>
    </w:p>
    <w:p w14:paraId="5F341C61" w14:textId="77777777" w:rsidR="00EA1EF8" w:rsidRDefault="00EA1EF8" w:rsidP="00EA1EF8">
      <w:pPr>
        <w:numPr>
          <w:ilvl w:val="0"/>
          <w:numId w:val="1"/>
        </w:numPr>
        <w:ind w:firstLineChars="200" w:firstLine="560"/>
        <w:jc w:val="left"/>
        <w:rPr>
          <w:rFonts w:ascii="宋体" w:hAnsi="宋体"/>
          <w:sz w:val="28"/>
          <w:szCs w:val="28"/>
        </w:rPr>
      </w:pPr>
      <w:r>
        <w:rPr>
          <w:rFonts w:ascii="宋体" w:hAnsi="宋体" w:hint="eastAsia"/>
          <w:sz w:val="28"/>
          <w:szCs w:val="28"/>
        </w:rPr>
        <w:t>本协议未尽事宜，双方应依照有关法律法规及甲方业务规则、标准文件执行。双方一致同意，若协议履行过程中，</w:t>
      </w:r>
      <w:r>
        <w:rPr>
          <w:rFonts w:ascii="宋体" w:hAnsi="宋体"/>
          <w:sz w:val="28"/>
          <w:szCs w:val="28"/>
        </w:rPr>
        <w:t>适用的法律、法规、</w:t>
      </w:r>
      <w:r>
        <w:rPr>
          <w:rFonts w:ascii="宋体" w:hAnsi="宋体" w:hint="eastAsia"/>
          <w:sz w:val="28"/>
          <w:szCs w:val="28"/>
        </w:rPr>
        <w:t>规章等规范性法律文件</w:t>
      </w:r>
      <w:r>
        <w:rPr>
          <w:rFonts w:ascii="宋体" w:hAnsi="宋体"/>
          <w:sz w:val="28"/>
          <w:szCs w:val="28"/>
        </w:rPr>
        <w:t>及甲方业务规则</w:t>
      </w:r>
      <w:r>
        <w:rPr>
          <w:rFonts w:ascii="宋体" w:hAnsi="宋体" w:hint="eastAsia"/>
          <w:sz w:val="28"/>
          <w:szCs w:val="28"/>
        </w:rPr>
        <w:t>、标准文件发生变化,导致本协议相关条款内容与修订或新颁布的上述法律、法规、规章、甲方业务规则、标准文件等内容相抵触，本协议该部分条款将自动变更并以修订或新颁布的相关法律、法规、规章、甲方</w:t>
      </w:r>
      <w:r>
        <w:rPr>
          <w:rFonts w:ascii="宋体" w:hAnsi="宋体" w:hint="eastAsia"/>
          <w:sz w:val="28"/>
          <w:szCs w:val="28"/>
        </w:rPr>
        <w:lastRenderedPageBreak/>
        <w:t>业务规则、标准文件内容为准。</w:t>
      </w:r>
    </w:p>
    <w:p w14:paraId="6D31B19E" w14:textId="77777777" w:rsidR="00EA1EF8" w:rsidRDefault="00EA1EF8" w:rsidP="00EA1EF8">
      <w:pPr>
        <w:ind w:firstLineChars="200" w:firstLine="560"/>
        <w:rPr>
          <w:rFonts w:ascii="宋体" w:hAnsi="宋体"/>
          <w:sz w:val="28"/>
          <w:szCs w:val="28"/>
        </w:rPr>
      </w:pPr>
      <w:r>
        <w:rPr>
          <w:rFonts w:ascii="宋体" w:hAnsi="宋体" w:hint="eastAsia"/>
          <w:sz w:val="28"/>
          <w:szCs w:val="28"/>
        </w:rPr>
        <w:t>尽管有前款内容，本协议其他不与有关法律、法规、规章、甲方业务规则、标准文件内容相抵触的条款持续有效。</w:t>
      </w:r>
    </w:p>
    <w:p w14:paraId="2677E852" w14:textId="77777777" w:rsidR="00EA1EF8" w:rsidRDefault="00EA1EF8" w:rsidP="00EA1EF8">
      <w:pPr>
        <w:numPr>
          <w:ilvl w:val="0"/>
          <w:numId w:val="1"/>
        </w:numPr>
        <w:ind w:firstLineChars="200" w:firstLine="560"/>
        <w:jc w:val="left"/>
        <w:rPr>
          <w:rFonts w:ascii="宋体" w:hAnsi="宋体"/>
          <w:sz w:val="28"/>
          <w:szCs w:val="28"/>
        </w:rPr>
      </w:pPr>
      <w:r>
        <w:rPr>
          <w:rFonts w:ascii="宋体" w:hAnsi="宋体"/>
          <w:sz w:val="28"/>
          <w:szCs w:val="28"/>
        </w:rPr>
        <w:t>本协议自双方签字盖章之日起</w:t>
      </w:r>
      <w:r>
        <w:rPr>
          <w:rFonts w:ascii="宋体" w:hAnsi="宋体" w:hint="eastAsia"/>
          <w:sz w:val="28"/>
          <w:szCs w:val="28"/>
        </w:rPr>
        <w:t>成立，自乙方挂牌申请经甲方审核同意后正式生效</w:t>
      </w:r>
      <w:r>
        <w:rPr>
          <w:rFonts w:ascii="宋体" w:hAnsi="宋体"/>
          <w:sz w:val="28"/>
          <w:szCs w:val="28"/>
        </w:rPr>
        <w:t>。双方可以以书面方式对本协议做出修改和补充，经双方签字盖章的有关本协议的修改协议和补充协议是本协议的组成部分，与本协议具有同等法律效力。</w:t>
      </w:r>
    </w:p>
    <w:p w14:paraId="6118573F" w14:textId="77777777" w:rsidR="00EA1EF8" w:rsidRDefault="00EA1EF8" w:rsidP="00EA1EF8">
      <w:pPr>
        <w:numPr>
          <w:ilvl w:val="0"/>
          <w:numId w:val="1"/>
        </w:numPr>
        <w:ind w:firstLineChars="200" w:firstLine="560"/>
        <w:jc w:val="left"/>
        <w:rPr>
          <w:rFonts w:ascii="宋体" w:hAnsi="宋体"/>
          <w:sz w:val="28"/>
          <w:szCs w:val="28"/>
        </w:rPr>
      </w:pPr>
      <w:r>
        <w:rPr>
          <w:rFonts w:ascii="宋体" w:hAnsi="宋体"/>
          <w:sz w:val="28"/>
          <w:szCs w:val="28"/>
        </w:rPr>
        <w:t>本协议一式</w:t>
      </w:r>
      <w:r>
        <w:rPr>
          <w:rFonts w:ascii="宋体" w:hAnsi="宋体" w:hint="eastAsia"/>
          <w:sz w:val="28"/>
          <w:szCs w:val="28"/>
        </w:rPr>
        <w:t>四</w:t>
      </w:r>
      <w:r>
        <w:rPr>
          <w:rFonts w:ascii="宋体" w:hAnsi="宋体"/>
          <w:sz w:val="28"/>
          <w:szCs w:val="28"/>
        </w:rPr>
        <w:t>份，</w:t>
      </w:r>
      <w:r>
        <w:rPr>
          <w:rFonts w:ascii="宋体" w:hAnsi="宋体" w:hint="eastAsia"/>
          <w:sz w:val="28"/>
          <w:szCs w:val="28"/>
        </w:rPr>
        <w:t>甲方持三份，乙方持一</w:t>
      </w:r>
      <w:r>
        <w:rPr>
          <w:rFonts w:ascii="宋体" w:hAnsi="宋体"/>
          <w:sz w:val="28"/>
          <w:szCs w:val="28"/>
        </w:rPr>
        <w:t>份</w:t>
      </w:r>
      <w:r>
        <w:rPr>
          <w:rFonts w:ascii="宋体" w:hAnsi="宋体" w:hint="eastAsia"/>
          <w:sz w:val="28"/>
          <w:szCs w:val="28"/>
        </w:rPr>
        <w:t>，每份均具有同等法律效力</w:t>
      </w:r>
      <w:r>
        <w:rPr>
          <w:rFonts w:ascii="宋体" w:hAnsi="宋体"/>
          <w:sz w:val="28"/>
          <w:szCs w:val="28"/>
        </w:rPr>
        <w:t>。</w:t>
      </w:r>
    </w:p>
    <w:p w14:paraId="7DD7F455" w14:textId="77777777" w:rsidR="00EA1EF8" w:rsidRDefault="00EA1EF8" w:rsidP="00EA1EF8">
      <w:pPr>
        <w:jc w:val="left"/>
        <w:rPr>
          <w:rFonts w:ascii="宋体" w:hAnsi="宋体"/>
          <w:sz w:val="28"/>
          <w:szCs w:val="28"/>
        </w:rPr>
      </w:pPr>
    </w:p>
    <w:p w14:paraId="60C56906" w14:textId="77777777" w:rsidR="00EA1EF8" w:rsidRDefault="00EA1EF8" w:rsidP="00EA1EF8">
      <w:pPr>
        <w:jc w:val="left"/>
        <w:rPr>
          <w:rFonts w:ascii="宋体" w:hAnsi="宋体"/>
          <w:sz w:val="28"/>
          <w:szCs w:val="28"/>
        </w:rPr>
      </w:pPr>
    </w:p>
    <w:p w14:paraId="105AE6AC" w14:textId="77777777" w:rsidR="00EA1EF8" w:rsidRDefault="00EA1EF8" w:rsidP="00EA1EF8">
      <w:pPr>
        <w:rPr>
          <w:rFonts w:ascii="宋体" w:hAnsi="宋体"/>
          <w:sz w:val="28"/>
          <w:szCs w:val="28"/>
        </w:rPr>
      </w:pPr>
      <w:r>
        <w:rPr>
          <w:rFonts w:ascii="宋体" w:hAnsi="宋体"/>
          <w:sz w:val="28"/>
          <w:szCs w:val="28"/>
        </w:rPr>
        <w:t>甲方</w:t>
      </w:r>
      <w:r>
        <w:rPr>
          <w:rFonts w:ascii="宋体" w:hAnsi="宋体" w:hint="eastAsia"/>
          <w:sz w:val="28"/>
          <w:szCs w:val="28"/>
        </w:rPr>
        <w:t>（签章）</w:t>
      </w:r>
      <w:r>
        <w:rPr>
          <w:rFonts w:ascii="宋体" w:hAnsi="宋体"/>
          <w:sz w:val="28"/>
          <w:szCs w:val="28"/>
        </w:rPr>
        <w:t>： 　　　　　　　　乙方</w:t>
      </w:r>
      <w:r>
        <w:rPr>
          <w:rFonts w:ascii="宋体" w:hAnsi="宋体" w:hint="eastAsia"/>
          <w:sz w:val="28"/>
          <w:szCs w:val="28"/>
        </w:rPr>
        <w:t>（签章）</w:t>
      </w:r>
      <w:r>
        <w:rPr>
          <w:rFonts w:ascii="宋体" w:hAnsi="宋体"/>
          <w:sz w:val="28"/>
          <w:szCs w:val="28"/>
        </w:rPr>
        <w:t>：</w:t>
      </w:r>
    </w:p>
    <w:p w14:paraId="0A4FFFA6" w14:textId="77777777" w:rsidR="00EA1EF8" w:rsidRDefault="00EA1EF8" w:rsidP="00EA1EF8">
      <w:pPr>
        <w:ind w:firstLineChars="200" w:firstLine="560"/>
        <w:rPr>
          <w:rFonts w:ascii="宋体" w:hAnsi="宋体"/>
          <w:sz w:val="28"/>
          <w:szCs w:val="28"/>
        </w:rPr>
      </w:pPr>
    </w:p>
    <w:p w14:paraId="3A0F2865" w14:textId="77777777" w:rsidR="00EA1EF8" w:rsidRDefault="00EA1EF8" w:rsidP="00EA1EF8">
      <w:pPr>
        <w:rPr>
          <w:rFonts w:ascii="宋体" w:hAnsi="宋体"/>
          <w:sz w:val="28"/>
          <w:szCs w:val="28"/>
        </w:rPr>
      </w:pPr>
      <w:r>
        <w:rPr>
          <w:rFonts w:ascii="宋体" w:hAnsi="宋体"/>
          <w:sz w:val="28"/>
          <w:szCs w:val="28"/>
        </w:rPr>
        <w:t>法定代表人： 　　　　　      法定代表人：</w:t>
      </w:r>
    </w:p>
    <w:p w14:paraId="728D8128" w14:textId="77777777" w:rsidR="00EA1EF8" w:rsidRDefault="00EA1EF8" w:rsidP="00EA1EF8">
      <w:pPr>
        <w:rPr>
          <w:rFonts w:ascii="宋体" w:hAnsi="宋体"/>
          <w:sz w:val="28"/>
          <w:szCs w:val="28"/>
        </w:rPr>
      </w:pPr>
      <w:r>
        <w:rPr>
          <w:rFonts w:ascii="宋体" w:hAnsi="宋体"/>
          <w:sz w:val="28"/>
          <w:szCs w:val="28"/>
        </w:rPr>
        <w:t>（或授权代表）              （或授权代表）</w:t>
      </w:r>
    </w:p>
    <w:p w14:paraId="39A0CCE6" w14:textId="77777777" w:rsidR="00EA1EF8" w:rsidRDefault="00EA1EF8" w:rsidP="00EA1EF8">
      <w:pPr>
        <w:rPr>
          <w:rFonts w:ascii="宋体" w:hAnsi="宋体"/>
          <w:sz w:val="28"/>
          <w:szCs w:val="28"/>
        </w:rPr>
      </w:pPr>
    </w:p>
    <w:p w14:paraId="68E166A6" w14:textId="77777777" w:rsidR="00EA1EF8" w:rsidRDefault="00EA1EF8" w:rsidP="00EA1EF8">
      <w:pPr>
        <w:rPr>
          <w:rFonts w:ascii="宋体" w:hAnsi="宋体"/>
          <w:sz w:val="28"/>
          <w:szCs w:val="28"/>
        </w:rPr>
      </w:pPr>
      <w:r>
        <w:rPr>
          <w:rFonts w:ascii="宋体" w:hAnsi="宋体" w:hint="eastAsia"/>
          <w:sz w:val="28"/>
          <w:szCs w:val="28"/>
        </w:rPr>
        <w:t>签署日期：    年   月   日</w:t>
      </w:r>
    </w:p>
    <w:p w14:paraId="2A2BD901" w14:textId="77777777" w:rsidR="00EA1EF8" w:rsidRDefault="00EA1EF8" w:rsidP="00EA1EF8">
      <w:pPr>
        <w:rPr>
          <w:rFonts w:ascii="宋体" w:hAnsi="宋体"/>
          <w:sz w:val="28"/>
          <w:szCs w:val="28"/>
        </w:rPr>
      </w:pPr>
      <w:r>
        <w:rPr>
          <w:rFonts w:ascii="宋体" w:hAnsi="宋体" w:hint="eastAsia"/>
          <w:sz w:val="28"/>
          <w:szCs w:val="28"/>
        </w:rPr>
        <w:t>签署地：杭州</w:t>
      </w:r>
    </w:p>
    <w:p w14:paraId="6F30C803" w14:textId="77777777" w:rsidR="00EA1EF8" w:rsidRDefault="00EA1EF8" w:rsidP="00EA1EF8">
      <w:pPr>
        <w:rPr>
          <w:rFonts w:ascii="宋体" w:hAnsi="宋体"/>
          <w:sz w:val="28"/>
          <w:szCs w:val="28"/>
        </w:rPr>
      </w:pPr>
    </w:p>
    <w:p w14:paraId="3D761453" w14:textId="77777777" w:rsidR="00EA1EF8" w:rsidRDefault="00EA1EF8" w:rsidP="00EA1EF8">
      <w:pPr>
        <w:rPr>
          <w:rFonts w:ascii="宋体" w:hAnsi="宋体"/>
          <w:sz w:val="28"/>
          <w:szCs w:val="28"/>
        </w:rPr>
      </w:pPr>
    </w:p>
    <w:p w14:paraId="75F68A18" w14:textId="77777777" w:rsidR="00EA1EF8" w:rsidRDefault="00EA1EF8" w:rsidP="00EA1EF8">
      <w:pPr>
        <w:rPr>
          <w:rFonts w:ascii="宋体" w:hAnsi="宋体"/>
          <w:sz w:val="28"/>
          <w:szCs w:val="28"/>
        </w:rPr>
      </w:pPr>
    </w:p>
    <w:p w14:paraId="62558BDE" w14:textId="0BA682F3" w:rsidR="007950A0" w:rsidRPr="0086749B" w:rsidRDefault="00EA1EF8">
      <w:pPr>
        <w:rPr>
          <w:rFonts w:ascii="宋体" w:hAnsi="宋体" w:hint="eastAsia"/>
          <w:sz w:val="28"/>
          <w:szCs w:val="28"/>
        </w:rPr>
      </w:pPr>
      <w:r>
        <w:rPr>
          <w:rFonts w:ascii="宋体" w:hAnsi="宋体" w:hint="eastAsia"/>
          <w:sz w:val="28"/>
          <w:szCs w:val="28"/>
        </w:rPr>
        <w:t>注：挂牌协议须加盖骑缝章</w:t>
      </w:r>
      <w:bookmarkStart w:id="0" w:name="_GoBack"/>
      <w:bookmarkEnd w:id="0"/>
    </w:p>
    <w:sectPr w:rsidR="007950A0" w:rsidRPr="008674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7ECF4" w14:textId="77777777" w:rsidR="00D9022E" w:rsidRDefault="00D9022E" w:rsidP="00EA1EF8">
      <w:r>
        <w:separator/>
      </w:r>
    </w:p>
  </w:endnote>
  <w:endnote w:type="continuationSeparator" w:id="0">
    <w:p w14:paraId="6972816C" w14:textId="77777777" w:rsidR="00D9022E" w:rsidRDefault="00D9022E" w:rsidP="00EA1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B458C" w14:textId="77777777" w:rsidR="00D9022E" w:rsidRDefault="00D9022E" w:rsidP="00EA1EF8">
      <w:r>
        <w:separator/>
      </w:r>
    </w:p>
  </w:footnote>
  <w:footnote w:type="continuationSeparator" w:id="0">
    <w:p w14:paraId="2E1CC23A" w14:textId="77777777" w:rsidR="00D9022E" w:rsidRDefault="00D9022E" w:rsidP="00EA1E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02BE43"/>
    <w:multiLevelType w:val="multilevel"/>
    <w:tmpl w:val="5A02BE43"/>
    <w:lvl w:ilvl="0">
      <w:start w:val="1"/>
      <w:numFmt w:val="japaneseCounting"/>
      <w:lvlText w:val="第%1条"/>
      <w:lvlJc w:val="left"/>
      <w:pPr>
        <w:ind w:left="0" w:firstLine="420"/>
      </w:pPr>
      <w:rPr>
        <w:rFonts w:hint="eastAsia"/>
        <w:b/>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1">
    <w:nsid w:val="704C6EFC"/>
    <w:multiLevelType w:val="hybridMultilevel"/>
    <w:tmpl w:val="1B3C18C4"/>
    <w:lvl w:ilvl="0" w:tplc="E2EC2D74">
      <w:start w:val="1"/>
      <w:numFmt w:val="japaneseCounting"/>
      <w:lvlText w:val="（%1）"/>
      <w:lvlJc w:val="left"/>
      <w:pPr>
        <w:ind w:left="1374" w:hanging="814"/>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8BD"/>
    <w:rsid w:val="001261D2"/>
    <w:rsid w:val="001A6C7C"/>
    <w:rsid w:val="001C65D8"/>
    <w:rsid w:val="003E693E"/>
    <w:rsid w:val="004950EE"/>
    <w:rsid w:val="004D385C"/>
    <w:rsid w:val="004E58F1"/>
    <w:rsid w:val="0063121B"/>
    <w:rsid w:val="007029E2"/>
    <w:rsid w:val="007950A0"/>
    <w:rsid w:val="0086749B"/>
    <w:rsid w:val="008A2758"/>
    <w:rsid w:val="008B22DD"/>
    <w:rsid w:val="00991949"/>
    <w:rsid w:val="00A63538"/>
    <w:rsid w:val="00B57EEB"/>
    <w:rsid w:val="00BA66B3"/>
    <w:rsid w:val="00D9022E"/>
    <w:rsid w:val="00DD18A0"/>
    <w:rsid w:val="00E368BD"/>
    <w:rsid w:val="00EA1EF8"/>
    <w:rsid w:val="00EC2060"/>
    <w:rsid w:val="00EE3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BE53245"/>
  <w15:docId w15:val="{98CF88A3-2A6E-44C4-A86C-1B8254DC3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1EF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A1E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A1EF8"/>
    <w:rPr>
      <w:sz w:val="18"/>
      <w:szCs w:val="18"/>
    </w:rPr>
  </w:style>
  <w:style w:type="paragraph" w:styleId="a4">
    <w:name w:val="footer"/>
    <w:basedOn w:val="a"/>
    <w:link w:val="Char0"/>
    <w:uiPriority w:val="99"/>
    <w:unhideWhenUsed/>
    <w:rsid w:val="00EA1EF8"/>
    <w:pPr>
      <w:tabs>
        <w:tab w:val="center" w:pos="4153"/>
        <w:tab w:val="right" w:pos="8306"/>
      </w:tabs>
      <w:snapToGrid w:val="0"/>
      <w:jc w:val="left"/>
    </w:pPr>
    <w:rPr>
      <w:sz w:val="18"/>
      <w:szCs w:val="18"/>
    </w:rPr>
  </w:style>
  <w:style w:type="character" w:customStyle="1" w:styleId="Char0">
    <w:name w:val="页脚 Char"/>
    <w:basedOn w:val="a0"/>
    <w:link w:val="a4"/>
    <w:uiPriority w:val="99"/>
    <w:rsid w:val="00EA1EF8"/>
    <w:rPr>
      <w:sz w:val="18"/>
      <w:szCs w:val="18"/>
    </w:rPr>
  </w:style>
  <w:style w:type="paragraph" w:styleId="a5">
    <w:name w:val="List Paragraph"/>
    <w:basedOn w:val="a"/>
    <w:uiPriority w:val="34"/>
    <w:qFormat/>
    <w:rsid w:val="003E693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6</Pages>
  <Words>400</Words>
  <Characters>2284</Characters>
  <Application>Microsoft Office Word</Application>
  <DocSecurity>0</DocSecurity>
  <Lines>19</Lines>
  <Paragraphs>5</Paragraphs>
  <ScaleCrop>false</ScaleCrop>
  <Company/>
  <LinksUpToDate>false</LinksUpToDate>
  <CharactersWithSpaces>2679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zq</dc:creator>
  <cp:keywords/>
  <dc:description/>
  <cp:lastModifiedBy>杨敏</cp:lastModifiedBy>
  <cp:revision>7</cp:revision>
  <dcterms:created xsi:type="dcterms:W3CDTF">2019-03-29T05:52:00Z</dcterms:created>
  <dcterms:modified xsi:type="dcterms:W3CDTF">2019-07-10T06:08:00Z</dcterms:modified>
</cp:coreProperties>
</file>